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B605" w14:textId="6F529E0B" w:rsidR="00114C9D" w:rsidRPr="003A6168" w:rsidRDefault="003A6168" w:rsidP="00CB417F">
      <w:pPr>
        <w:pStyle w:val="Balk-T"/>
        <w:rPr>
          <w:lang w:val="en-US"/>
        </w:rPr>
      </w:pPr>
      <w:r w:rsidRPr="003A6168">
        <w:rPr>
          <w:lang w:val="en-US"/>
        </w:rPr>
        <w:t>PERSONAL DATA PROTECTION LAW (KVKK)</w:t>
      </w:r>
      <w:r w:rsidR="00AF7FF9" w:rsidRPr="003A6168">
        <w:rPr>
          <w:lang w:val="en-US"/>
        </w:rPr>
        <w:t xml:space="preserve"> </w:t>
      </w:r>
      <w:r w:rsidRPr="003A6168">
        <w:rPr>
          <w:lang w:val="en-US"/>
        </w:rPr>
        <w:t>DATA OWNER APPLICATION FORM</w:t>
      </w:r>
    </w:p>
    <w:p w14:paraId="161E5FC4" w14:textId="5CF9D14D" w:rsidR="003A6168" w:rsidRPr="003A6168" w:rsidRDefault="003A6168" w:rsidP="00AE5BE8">
      <w:pPr>
        <w:spacing w:after="160" w:line="259" w:lineRule="auto"/>
        <w:contextualSpacing/>
        <w:jc w:val="both"/>
        <w:rPr>
          <w:rFonts w:cstheme="minorHAnsi"/>
          <w:lang w:val="en-US"/>
        </w:rPr>
      </w:pPr>
      <w:r w:rsidRPr="003A6168">
        <w:rPr>
          <w:rFonts w:cstheme="minorHAnsi"/>
          <w:lang w:val="en-US"/>
        </w:rPr>
        <w:t xml:space="preserve">The Personal Data Owner Application Form has been created for the purpose of being used by data owners in their applications to exercise their rights specified in the Personal Data Protection Law No. 6698. In this context, </w:t>
      </w:r>
      <w:r w:rsidR="00732BD7">
        <w:rPr>
          <w:rFonts w:cstheme="minorHAnsi"/>
          <w:lang w:val="en-US"/>
        </w:rPr>
        <w:t xml:space="preserve">you have these rights </w:t>
      </w:r>
      <w:r w:rsidRPr="003A6168">
        <w:rPr>
          <w:rFonts w:cstheme="minorHAnsi"/>
          <w:lang w:val="en-US"/>
        </w:rPr>
        <w:t>about yourself;</w:t>
      </w:r>
    </w:p>
    <w:p w14:paraId="264CA74A" w14:textId="77777777" w:rsidR="003A6168" w:rsidRPr="003A6168" w:rsidRDefault="003A6168" w:rsidP="00AE5BE8">
      <w:pPr>
        <w:pStyle w:val="ListParagraph"/>
        <w:numPr>
          <w:ilvl w:val="0"/>
          <w:numId w:val="42"/>
        </w:numPr>
        <w:spacing w:before="100" w:beforeAutospacing="1" w:after="100" w:afterAutospacing="1" w:line="259" w:lineRule="auto"/>
        <w:jc w:val="both"/>
        <w:rPr>
          <w:rFonts w:cstheme="minorHAnsi"/>
          <w:lang w:val="en-US"/>
        </w:rPr>
      </w:pPr>
      <w:r w:rsidRPr="003A6168">
        <w:rPr>
          <w:rFonts w:cstheme="minorHAnsi"/>
          <w:lang w:val="en-US"/>
        </w:rPr>
        <w:t>Learning whether personal data is processed or not,</w:t>
      </w:r>
    </w:p>
    <w:p w14:paraId="65BA877D" w14:textId="77777777" w:rsidR="003A6168" w:rsidRPr="003A6168" w:rsidRDefault="003A6168" w:rsidP="00AE5BE8">
      <w:pPr>
        <w:pStyle w:val="ListParagraph"/>
        <w:numPr>
          <w:ilvl w:val="0"/>
          <w:numId w:val="42"/>
        </w:numPr>
        <w:spacing w:before="100" w:beforeAutospacing="1" w:after="100" w:afterAutospacing="1" w:line="259" w:lineRule="auto"/>
        <w:jc w:val="both"/>
        <w:rPr>
          <w:rFonts w:cstheme="minorHAnsi"/>
          <w:lang w:val="en-US"/>
        </w:rPr>
      </w:pPr>
      <w:r w:rsidRPr="003A6168">
        <w:rPr>
          <w:rFonts w:cstheme="minorHAnsi"/>
          <w:lang w:val="en-US"/>
        </w:rPr>
        <w:t>Requesting information if personal data has been processed,</w:t>
      </w:r>
    </w:p>
    <w:p w14:paraId="3FECBCCC" w14:textId="77777777" w:rsidR="003A6168" w:rsidRPr="003A6168" w:rsidRDefault="003A6168" w:rsidP="00AE5BE8">
      <w:pPr>
        <w:pStyle w:val="ListParagraph"/>
        <w:numPr>
          <w:ilvl w:val="0"/>
          <w:numId w:val="42"/>
        </w:numPr>
        <w:spacing w:before="100" w:beforeAutospacing="1" w:after="100" w:afterAutospacing="1" w:line="259" w:lineRule="auto"/>
        <w:jc w:val="both"/>
        <w:rPr>
          <w:rFonts w:cstheme="minorHAnsi"/>
          <w:lang w:val="en-US"/>
        </w:rPr>
      </w:pPr>
      <w:r w:rsidRPr="003A6168">
        <w:rPr>
          <w:rFonts w:cstheme="minorHAnsi"/>
          <w:lang w:val="en-US"/>
        </w:rPr>
        <w:t>Learning the purpose of processing personal data and whether they are used for their intended purpose,</w:t>
      </w:r>
    </w:p>
    <w:p w14:paraId="7813B7A5" w14:textId="52A8F5B5" w:rsidR="003A6168" w:rsidRPr="003A6168" w:rsidRDefault="003A6168" w:rsidP="00AE5BE8">
      <w:pPr>
        <w:pStyle w:val="ListParagraph"/>
        <w:numPr>
          <w:ilvl w:val="0"/>
          <w:numId w:val="42"/>
        </w:numPr>
        <w:spacing w:before="100" w:beforeAutospacing="1" w:after="100" w:afterAutospacing="1" w:line="259" w:lineRule="auto"/>
        <w:jc w:val="both"/>
        <w:rPr>
          <w:rFonts w:cstheme="minorHAnsi"/>
          <w:lang w:val="en-US"/>
        </w:rPr>
      </w:pPr>
      <w:r w:rsidRPr="003A6168">
        <w:rPr>
          <w:rFonts w:cstheme="minorHAnsi"/>
          <w:lang w:val="en-US"/>
        </w:rPr>
        <w:t xml:space="preserve">Knowing the third parties to whom personal data is transferred </w:t>
      </w:r>
      <w:r w:rsidR="00B81BC4">
        <w:rPr>
          <w:rFonts w:cstheme="minorHAnsi"/>
          <w:lang w:val="en-US"/>
        </w:rPr>
        <w:t>domestically or abroad</w:t>
      </w:r>
      <w:r w:rsidRPr="003A6168">
        <w:rPr>
          <w:rFonts w:cstheme="minorHAnsi"/>
          <w:lang w:val="en-US"/>
        </w:rPr>
        <w:t>,</w:t>
      </w:r>
    </w:p>
    <w:p w14:paraId="27793778" w14:textId="77777777" w:rsidR="003A6168" w:rsidRPr="003A6168" w:rsidRDefault="003A6168" w:rsidP="00AE5BE8">
      <w:pPr>
        <w:pStyle w:val="ListParagraph"/>
        <w:numPr>
          <w:ilvl w:val="0"/>
          <w:numId w:val="42"/>
        </w:numPr>
        <w:spacing w:before="100" w:beforeAutospacing="1" w:after="100" w:afterAutospacing="1" w:line="259" w:lineRule="auto"/>
        <w:jc w:val="both"/>
        <w:rPr>
          <w:rFonts w:cstheme="minorHAnsi"/>
          <w:lang w:val="en-US"/>
        </w:rPr>
      </w:pPr>
      <w:r w:rsidRPr="003A6168">
        <w:rPr>
          <w:rFonts w:cstheme="minorHAnsi"/>
          <w:lang w:val="en-US"/>
        </w:rPr>
        <w:t>Requesting correction of personal data if it is incomplete or incorrectly processed,</w:t>
      </w:r>
    </w:p>
    <w:p w14:paraId="7051BA1A" w14:textId="77777777" w:rsidR="003A6168" w:rsidRPr="003A6168" w:rsidRDefault="003A6168" w:rsidP="00AE5BE8">
      <w:pPr>
        <w:pStyle w:val="ListParagraph"/>
        <w:numPr>
          <w:ilvl w:val="0"/>
          <w:numId w:val="42"/>
        </w:numPr>
        <w:spacing w:before="100" w:beforeAutospacing="1" w:after="100" w:afterAutospacing="1" w:line="259" w:lineRule="auto"/>
        <w:jc w:val="both"/>
        <w:rPr>
          <w:rFonts w:cstheme="minorHAnsi"/>
          <w:lang w:val="en-US"/>
        </w:rPr>
      </w:pPr>
      <w:r w:rsidRPr="003A6168">
        <w:rPr>
          <w:rFonts w:cstheme="minorHAnsi"/>
          <w:lang w:val="en-US"/>
        </w:rPr>
        <w:t>Requesting the deletion or destruction of your personal data in case the reasons requiring the processing of personal data disappear,</w:t>
      </w:r>
    </w:p>
    <w:p w14:paraId="0A5D6A8A" w14:textId="77777777" w:rsidR="003A6168" w:rsidRPr="003A6168" w:rsidRDefault="003A6168" w:rsidP="00AE5BE8">
      <w:pPr>
        <w:pStyle w:val="ListParagraph"/>
        <w:numPr>
          <w:ilvl w:val="0"/>
          <w:numId w:val="42"/>
        </w:numPr>
        <w:spacing w:before="100" w:beforeAutospacing="1" w:after="100" w:afterAutospacing="1" w:line="259" w:lineRule="auto"/>
        <w:jc w:val="both"/>
        <w:rPr>
          <w:rFonts w:cstheme="minorHAnsi"/>
          <w:lang w:val="en-US"/>
        </w:rPr>
      </w:pPr>
      <w:r w:rsidRPr="003A6168">
        <w:rPr>
          <w:rFonts w:cstheme="minorHAnsi"/>
          <w:lang w:val="en-US"/>
        </w:rPr>
        <w:t>To request that the transactions carried out in accordance with paragraphs (e) and (f) be notified to third parties to whom your personal data has been transferred,</w:t>
      </w:r>
    </w:p>
    <w:p w14:paraId="3CCCE39C" w14:textId="76DF65A4" w:rsidR="003A6168" w:rsidRPr="003A6168" w:rsidRDefault="003A6168" w:rsidP="00AE5BE8">
      <w:pPr>
        <w:jc w:val="both"/>
        <w:rPr>
          <w:lang w:val="en-US"/>
        </w:rPr>
      </w:pPr>
      <w:r w:rsidRPr="003A6168">
        <w:rPr>
          <w:lang w:val="en-US"/>
        </w:rPr>
        <w:t>Please specify the information below and your request within the scope of the Personal Data Protection Law.</w:t>
      </w:r>
    </w:p>
    <w:p w14:paraId="1C53518C" w14:textId="753FA1AF" w:rsidR="00D71D53" w:rsidRPr="003A6168" w:rsidRDefault="00D71D53" w:rsidP="003A6168">
      <w:pPr>
        <w:rPr>
          <w:lang w:val="en-US"/>
        </w:rPr>
      </w:pPr>
    </w:p>
    <w:tbl>
      <w:tblPr>
        <w:tblStyle w:val="ListTable4-Accent5"/>
        <w:tblW w:w="9654"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308"/>
        <w:gridCol w:w="7346"/>
      </w:tblGrid>
      <w:tr w:rsidR="00F32B5B" w:rsidRPr="003A6168" w14:paraId="41220EFA" w14:textId="77777777" w:rsidTr="00F32B5B">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654" w:type="dxa"/>
            <w:gridSpan w:val="2"/>
            <w:tcBorders>
              <w:right w:val="single" w:sz="4" w:space="0" w:color="FFFFFF" w:themeColor="background1"/>
            </w:tcBorders>
            <w:hideMark/>
          </w:tcPr>
          <w:p w14:paraId="0FE5ADDF" w14:textId="0B7A1D76" w:rsidR="00F32B5B" w:rsidRPr="003A6168" w:rsidRDefault="003A6168" w:rsidP="00F32B5B">
            <w:pPr>
              <w:tabs>
                <w:tab w:val="left" w:pos="2655"/>
              </w:tabs>
              <w:rPr>
                <w:rFonts w:cstheme="minorHAnsi"/>
                <w:b w:val="0"/>
                <w:bCs w:val="0"/>
                <w:lang w:val="en-US"/>
              </w:rPr>
            </w:pPr>
            <w:r w:rsidRPr="003A6168">
              <w:rPr>
                <w:rFonts w:cstheme="minorHAnsi"/>
                <w:lang w:val="en-US"/>
              </w:rPr>
              <w:t>Information About the Applicant</w:t>
            </w:r>
          </w:p>
        </w:tc>
      </w:tr>
      <w:tr w:rsidR="003A6168" w:rsidRPr="003A6168" w14:paraId="126E3519" w14:textId="77777777" w:rsidTr="003A6168">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2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A5762B" w14:textId="36C24FBD" w:rsidR="003A6168" w:rsidRPr="003A6168" w:rsidRDefault="003A6168" w:rsidP="003A6168">
            <w:pPr>
              <w:tabs>
                <w:tab w:val="left" w:pos="2655"/>
              </w:tabs>
              <w:jc w:val="right"/>
              <w:rPr>
                <w:rFonts w:cstheme="minorHAnsi"/>
                <w:b w:val="0"/>
                <w:bCs w:val="0"/>
                <w:color w:val="F15A29"/>
                <w:lang w:val="en-US"/>
              </w:rPr>
            </w:pPr>
            <w:r w:rsidRPr="003A6168">
              <w:rPr>
                <w:rFonts w:cstheme="minorHAnsi"/>
                <w:b w:val="0"/>
                <w:bCs w:val="0"/>
                <w:color w:val="F15A29"/>
                <w:lang w:val="en-US"/>
              </w:rPr>
              <w:t xml:space="preserve">Name </w:t>
            </w:r>
            <w:r w:rsidR="00BC32E7">
              <w:rPr>
                <w:rFonts w:cstheme="minorHAnsi"/>
                <w:b w:val="0"/>
                <w:bCs w:val="0"/>
                <w:color w:val="F15A29"/>
                <w:lang w:val="en-US"/>
              </w:rPr>
              <w:t xml:space="preserve">and </w:t>
            </w:r>
            <w:r w:rsidR="00171A16">
              <w:rPr>
                <w:rFonts w:cstheme="minorHAnsi"/>
                <w:b w:val="0"/>
                <w:bCs w:val="0"/>
                <w:color w:val="F15A29"/>
                <w:lang w:val="en-US"/>
              </w:rPr>
              <w:t>S</w:t>
            </w:r>
            <w:r w:rsidRPr="003A6168">
              <w:rPr>
                <w:rFonts w:cstheme="minorHAnsi"/>
                <w:b w:val="0"/>
                <w:bCs w:val="0"/>
                <w:color w:val="F15A29"/>
                <w:lang w:val="en-US"/>
              </w:rPr>
              <w:t>urname</w:t>
            </w:r>
          </w:p>
        </w:tc>
        <w:tc>
          <w:tcPr>
            <w:tcW w:w="7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B3384C" w14:textId="77777777"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tc>
      </w:tr>
      <w:tr w:rsidR="003A6168" w:rsidRPr="003A6168" w14:paraId="30412574" w14:textId="77777777" w:rsidTr="003A6168">
        <w:trPr>
          <w:trHeight w:val="326"/>
        </w:trPr>
        <w:tc>
          <w:tcPr>
            <w:cnfStyle w:val="001000000000" w:firstRow="0" w:lastRow="0" w:firstColumn="1" w:lastColumn="0" w:oddVBand="0" w:evenVBand="0" w:oddHBand="0" w:evenHBand="0" w:firstRowFirstColumn="0" w:firstRowLastColumn="0" w:lastRowFirstColumn="0" w:lastRowLastColumn="0"/>
            <w:tcW w:w="2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F7BEB9" w14:textId="6DF5201B" w:rsidR="003A6168" w:rsidRPr="003A6168" w:rsidRDefault="003A6168" w:rsidP="003A6168">
            <w:pPr>
              <w:tabs>
                <w:tab w:val="left" w:pos="2655"/>
              </w:tabs>
              <w:jc w:val="right"/>
              <w:rPr>
                <w:rFonts w:cstheme="minorHAnsi"/>
                <w:b w:val="0"/>
                <w:bCs w:val="0"/>
                <w:color w:val="F15A29"/>
                <w:lang w:val="en-US"/>
              </w:rPr>
            </w:pPr>
            <w:r w:rsidRPr="003A6168">
              <w:rPr>
                <w:rFonts w:cstheme="minorHAnsi"/>
                <w:b w:val="0"/>
                <w:bCs w:val="0"/>
                <w:color w:val="F15A29"/>
                <w:lang w:val="en-US"/>
              </w:rPr>
              <w:t>Turkish Identity N</w:t>
            </w:r>
            <w:r w:rsidR="00AF4BA3">
              <w:rPr>
                <w:rFonts w:cstheme="minorHAnsi"/>
                <w:b w:val="0"/>
                <w:bCs w:val="0"/>
                <w:color w:val="F15A29"/>
                <w:lang w:val="en-US"/>
              </w:rPr>
              <w:t>umber</w:t>
            </w:r>
          </w:p>
        </w:tc>
        <w:tc>
          <w:tcPr>
            <w:tcW w:w="7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5C935A" w14:textId="77777777" w:rsidR="003A6168" w:rsidRPr="003A6168" w:rsidRDefault="003A6168" w:rsidP="003A6168">
            <w:pPr>
              <w:tabs>
                <w:tab w:val="left" w:pos="2655"/>
              </w:tabs>
              <w:jc w:val="both"/>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3A6168" w:rsidRPr="003A6168" w14:paraId="32C6084B" w14:textId="77777777" w:rsidTr="003A616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469839" w14:textId="135D538F" w:rsidR="003A6168" w:rsidRPr="003A6168" w:rsidRDefault="003A6168" w:rsidP="003A6168">
            <w:pPr>
              <w:tabs>
                <w:tab w:val="left" w:pos="2655"/>
              </w:tabs>
              <w:jc w:val="right"/>
              <w:rPr>
                <w:rFonts w:cstheme="minorHAnsi"/>
                <w:b w:val="0"/>
                <w:bCs w:val="0"/>
                <w:color w:val="F15A29"/>
                <w:lang w:val="en-US"/>
              </w:rPr>
            </w:pPr>
            <w:r w:rsidRPr="003A6168">
              <w:rPr>
                <w:rFonts w:cstheme="minorHAnsi"/>
                <w:b w:val="0"/>
                <w:bCs w:val="0"/>
                <w:color w:val="F15A29"/>
                <w:lang w:val="en-US"/>
              </w:rPr>
              <w:t xml:space="preserve">Phone </w:t>
            </w:r>
            <w:r w:rsidR="00AF4BA3">
              <w:rPr>
                <w:rFonts w:cstheme="minorHAnsi"/>
                <w:b w:val="0"/>
                <w:bCs w:val="0"/>
                <w:color w:val="F15A29"/>
                <w:lang w:val="en-US"/>
              </w:rPr>
              <w:t>N</w:t>
            </w:r>
            <w:r w:rsidRPr="003A6168">
              <w:rPr>
                <w:rFonts w:cstheme="minorHAnsi"/>
                <w:b w:val="0"/>
                <w:bCs w:val="0"/>
                <w:color w:val="F15A29"/>
                <w:lang w:val="en-US"/>
              </w:rPr>
              <w:t>umber</w:t>
            </w:r>
          </w:p>
        </w:tc>
        <w:tc>
          <w:tcPr>
            <w:tcW w:w="7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4AAEAF" w14:textId="77777777"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tc>
      </w:tr>
      <w:tr w:rsidR="003A6168" w:rsidRPr="003A6168" w14:paraId="1CCB7067" w14:textId="77777777" w:rsidTr="003A6168">
        <w:trPr>
          <w:trHeight w:val="326"/>
        </w:trPr>
        <w:tc>
          <w:tcPr>
            <w:cnfStyle w:val="001000000000" w:firstRow="0" w:lastRow="0" w:firstColumn="1" w:lastColumn="0" w:oddVBand="0" w:evenVBand="0" w:oddHBand="0" w:evenHBand="0" w:firstRowFirstColumn="0" w:firstRowLastColumn="0" w:lastRowFirstColumn="0" w:lastRowLastColumn="0"/>
            <w:tcW w:w="2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7E45EF" w14:textId="6FDD911C" w:rsidR="003A6168" w:rsidRPr="003A6168" w:rsidRDefault="003A6168" w:rsidP="003A6168">
            <w:pPr>
              <w:tabs>
                <w:tab w:val="left" w:pos="2655"/>
              </w:tabs>
              <w:jc w:val="right"/>
              <w:rPr>
                <w:rFonts w:cstheme="minorHAnsi"/>
                <w:b w:val="0"/>
                <w:bCs w:val="0"/>
                <w:color w:val="F15A29"/>
                <w:lang w:val="en-US"/>
              </w:rPr>
            </w:pPr>
            <w:r w:rsidRPr="003A6168">
              <w:rPr>
                <w:rFonts w:cstheme="minorHAnsi"/>
                <w:b w:val="0"/>
                <w:bCs w:val="0"/>
                <w:color w:val="F15A29"/>
                <w:lang w:val="en-US"/>
              </w:rPr>
              <w:t>E</w:t>
            </w:r>
            <w:r w:rsidR="00AF4BA3">
              <w:rPr>
                <w:rFonts w:cstheme="minorHAnsi"/>
                <w:b w:val="0"/>
                <w:bCs w:val="0"/>
                <w:color w:val="F15A29"/>
                <w:lang w:val="en-US"/>
              </w:rPr>
              <w:t>-</w:t>
            </w:r>
            <w:r w:rsidRPr="003A6168">
              <w:rPr>
                <w:rFonts w:cstheme="minorHAnsi"/>
                <w:b w:val="0"/>
                <w:bCs w:val="0"/>
                <w:color w:val="F15A29"/>
                <w:lang w:val="en-US"/>
              </w:rPr>
              <w:t>mail</w:t>
            </w:r>
          </w:p>
        </w:tc>
        <w:tc>
          <w:tcPr>
            <w:tcW w:w="7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4DD404" w14:textId="41F1514A" w:rsidR="003A6168" w:rsidRPr="003A6168" w:rsidRDefault="003A6168" w:rsidP="003A6168">
            <w:pPr>
              <w:tabs>
                <w:tab w:val="left" w:pos="2655"/>
              </w:tabs>
              <w:jc w:val="both"/>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3A6168" w:rsidRPr="003A6168" w14:paraId="02BD556A" w14:textId="77777777" w:rsidTr="003A616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A3D5D1" w14:textId="186B4FC0" w:rsidR="003A6168" w:rsidRPr="003A6168" w:rsidRDefault="003A6168" w:rsidP="003A6168">
            <w:pPr>
              <w:tabs>
                <w:tab w:val="left" w:pos="2655"/>
              </w:tabs>
              <w:jc w:val="right"/>
              <w:rPr>
                <w:rFonts w:cstheme="minorHAnsi"/>
                <w:b w:val="0"/>
                <w:bCs w:val="0"/>
                <w:color w:val="F15A29"/>
                <w:lang w:val="en-US"/>
              </w:rPr>
            </w:pPr>
            <w:r w:rsidRPr="003A6168">
              <w:rPr>
                <w:rFonts w:cstheme="minorHAnsi"/>
                <w:b w:val="0"/>
                <w:bCs w:val="0"/>
                <w:color w:val="F15A29"/>
                <w:lang w:val="en-US"/>
              </w:rPr>
              <w:t>Relationship with DEICO</w:t>
            </w:r>
          </w:p>
        </w:tc>
        <w:tc>
          <w:tcPr>
            <w:tcW w:w="7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4E87D1" w14:textId="35A6E270"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r w:rsidRPr="003A6168">
              <w:rPr>
                <w:b/>
                <w:bCs/>
                <w:noProof/>
                <w:lang w:val="en-US"/>
              </w:rPr>
              <mc:AlternateContent>
                <mc:Choice Requires="wps">
                  <w:drawing>
                    <wp:anchor distT="0" distB="0" distL="114300" distR="114300" simplePos="0" relativeHeight="251675648" behindDoc="0" locked="0" layoutInCell="1" allowOverlap="1" wp14:anchorId="7990C41C" wp14:editId="18D07438">
                      <wp:simplePos x="0" y="0"/>
                      <wp:positionH relativeFrom="column">
                        <wp:posOffset>3577590</wp:posOffset>
                      </wp:positionH>
                      <wp:positionV relativeFrom="paragraph">
                        <wp:posOffset>68580</wp:posOffset>
                      </wp:positionV>
                      <wp:extent cx="152400" cy="13335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04E8204E" id="Dikdörtgen 12" o:spid="_x0000_s1026" style="position:absolute;margin-left:281.7pt;margin-top:5.4pt;width:12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" fillcolor="window" strokecolor="#4472c4" strokeweight="1pt"/>
                  </w:pict>
                </mc:Fallback>
              </mc:AlternateContent>
            </w:r>
            <w:r w:rsidRPr="003A6168">
              <w:rPr>
                <w:b/>
                <w:bCs/>
                <w:noProof/>
                <w:lang w:val="en-US"/>
              </w:rPr>
              <mc:AlternateContent>
                <mc:Choice Requires="wps">
                  <w:drawing>
                    <wp:anchor distT="0" distB="0" distL="114300" distR="114300" simplePos="0" relativeHeight="251674624" behindDoc="0" locked="0" layoutInCell="1" allowOverlap="1" wp14:anchorId="5AD6E5A6" wp14:editId="611203C8">
                      <wp:simplePos x="0" y="0"/>
                      <wp:positionH relativeFrom="column">
                        <wp:posOffset>2707640</wp:posOffset>
                      </wp:positionH>
                      <wp:positionV relativeFrom="paragraph">
                        <wp:posOffset>24130</wp:posOffset>
                      </wp:positionV>
                      <wp:extent cx="152400" cy="133350"/>
                      <wp:effectExtent l="0" t="0" r="19050" b="19050"/>
                      <wp:wrapNone/>
                      <wp:docPr id="11" name="Dikdörtgen 11"/>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6D30A13" id="Dikdörtgen 11" o:spid="_x0000_s1026" style="position:absolute;margin-left:213.2pt;margin-top:1.9pt;width:12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" fillcolor="window" strokecolor="#4472c4" strokeweight="1pt"/>
                  </w:pict>
                </mc:Fallback>
              </mc:AlternateContent>
            </w:r>
            <w:r w:rsidRPr="003A6168">
              <w:rPr>
                <w:b/>
                <w:bCs/>
                <w:noProof/>
                <w:lang w:val="en-US"/>
              </w:rPr>
              <mc:AlternateContent>
                <mc:Choice Requires="wps">
                  <w:drawing>
                    <wp:anchor distT="0" distB="0" distL="114300" distR="114300" simplePos="0" relativeHeight="251673600" behindDoc="0" locked="0" layoutInCell="1" allowOverlap="1" wp14:anchorId="510CBA27" wp14:editId="1A9AE69F">
                      <wp:simplePos x="0" y="0"/>
                      <wp:positionH relativeFrom="column">
                        <wp:posOffset>1814195</wp:posOffset>
                      </wp:positionH>
                      <wp:positionV relativeFrom="paragraph">
                        <wp:posOffset>20955</wp:posOffset>
                      </wp:positionV>
                      <wp:extent cx="152400" cy="133350"/>
                      <wp:effectExtent l="0" t="0" r="19050" b="19050"/>
                      <wp:wrapNone/>
                      <wp:docPr id="10" name="Dikdörtgen 10"/>
                      <wp:cNvGraphicFramePr/>
                      <a:graphic xmlns:a="http://schemas.openxmlformats.org/drawingml/2006/main">
                        <a:graphicData uri="http://schemas.microsoft.com/office/word/2010/wordprocessingShape">
                          <wps:wsp>
                            <wps:cNvSpPr/>
                            <wps:spPr>
                              <a:xfrm>
                                <a:off x="0" y="0"/>
                                <a:ext cx="152400" cy="133350"/>
                              </a:xfrm>
                              <a:prstGeom prst="rect">
                                <a:avLst/>
                              </a:prstGeom>
                              <a:solidFill>
                                <a:sysClr val="window" lastClr="FFFFFF"/>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4CE540CD" id="Dikdörtgen 10" o:spid="_x0000_s1026" style="position:absolute;margin-left:142.85pt;margin-top:1.65pt;width:12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" fillcolor="window" strokecolor="#4472c4" strokeweight="1pt"/>
                  </w:pict>
                </mc:Fallback>
              </mc:AlternateContent>
            </w:r>
            <w:r w:rsidRPr="003A6168">
              <w:rPr>
                <w:b/>
                <w:bCs/>
                <w:noProof/>
                <w:lang w:val="en-US"/>
              </w:rPr>
              <mc:AlternateContent>
                <mc:Choice Requires="wps">
                  <w:drawing>
                    <wp:anchor distT="0" distB="0" distL="114300" distR="114300" simplePos="0" relativeHeight="251672576" behindDoc="0" locked="0" layoutInCell="1" allowOverlap="1" wp14:anchorId="2D236230" wp14:editId="47C48D64">
                      <wp:simplePos x="0" y="0"/>
                      <wp:positionH relativeFrom="column">
                        <wp:posOffset>690245</wp:posOffset>
                      </wp:positionH>
                      <wp:positionV relativeFrom="paragraph">
                        <wp:posOffset>27305</wp:posOffset>
                      </wp:positionV>
                      <wp:extent cx="152400" cy="133350"/>
                      <wp:effectExtent l="0" t="0" r="19050" b="19050"/>
                      <wp:wrapNone/>
                      <wp:docPr id="9" name="Dikdörtgen 9"/>
                      <wp:cNvGraphicFramePr/>
                      <a:graphic xmlns:a="http://schemas.openxmlformats.org/drawingml/2006/main">
                        <a:graphicData uri="http://schemas.microsoft.com/office/word/2010/wordprocessingShape">
                          <wps:wsp>
                            <wps:cNvSpPr/>
                            <wps:spPr>
                              <a:xfrm>
                                <a:off x="0" y="0"/>
                                <a:ext cx="152400" cy="13335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ect w14:anchorId="176BBA6A" id="Dikdörtgen 9" o:spid="_x0000_s1026" style="position:absolute;margin-left:54.35pt;margin-top:2.15pt;width:12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" fillcolor="white [3201]" strokecolor="#4472c4 [3204]" strokeweight="1pt"/>
                  </w:pict>
                </mc:Fallback>
              </mc:AlternateContent>
            </w:r>
            <w:r w:rsidRPr="003A6168">
              <w:rPr>
                <w:rFonts w:cstheme="minorHAnsi"/>
                <w:color w:val="000000" w:themeColor="text1"/>
                <w:lang w:val="en-US"/>
              </w:rPr>
              <w:t>Customer               Employee               Visitor             Other</w:t>
            </w:r>
          </w:p>
        </w:tc>
      </w:tr>
      <w:tr w:rsidR="003A6168" w:rsidRPr="003A6168" w14:paraId="4F20A75D" w14:textId="77777777" w:rsidTr="003A6168">
        <w:trPr>
          <w:trHeight w:val="326"/>
        </w:trPr>
        <w:tc>
          <w:tcPr>
            <w:cnfStyle w:val="001000000000" w:firstRow="0" w:lastRow="0" w:firstColumn="1" w:lastColumn="0" w:oddVBand="0" w:evenVBand="0" w:oddHBand="0" w:evenHBand="0" w:firstRowFirstColumn="0" w:firstRowLastColumn="0" w:lastRowFirstColumn="0" w:lastRowLastColumn="0"/>
            <w:tcW w:w="2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8279FB" w14:textId="7942ECA2" w:rsidR="003A6168" w:rsidRPr="003A6168" w:rsidRDefault="003A6168" w:rsidP="003A6168">
            <w:pPr>
              <w:tabs>
                <w:tab w:val="left" w:pos="2655"/>
              </w:tabs>
              <w:jc w:val="right"/>
              <w:rPr>
                <w:rFonts w:cstheme="minorHAnsi"/>
                <w:b w:val="0"/>
                <w:bCs w:val="0"/>
                <w:color w:val="F15A29"/>
                <w:lang w:val="en-US"/>
              </w:rPr>
            </w:pPr>
            <w:r w:rsidRPr="003A6168">
              <w:rPr>
                <w:rFonts w:cstheme="minorHAnsi"/>
                <w:b w:val="0"/>
                <w:bCs w:val="0"/>
                <w:color w:val="F15A29"/>
                <w:lang w:val="en-US"/>
              </w:rPr>
              <w:t>Address</w:t>
            </w:r>
          </w:p>
        </w:tc>
        <w:tc>
          <w:tcPr>
            <w:tcW w:w="7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8E6E0D" w14:textId="355C1C9A" w:rsidR="003A6168" w:rsidRPr="003A6168" w:rsidRDefault="003A6168" w:rsidP="003A6168">
            <w:pPr>
              <w:tabs>
                <w:tab w:val="left" w:pos="2655"/>
              </w:tabs>
              <w:jc w:val="both"/>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3A6168" w:rsidRPr="003A6168" w14:paraId="02DB0218" w14:textId="77777777" w:rsidTr="003A6168">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D011C" w14:textId="77777777" w:rsidR="003A6168" w:rsidRPr="003A6168" w:rsidRDefault="003A6168" w:rsidP="003A6168">
            <w:pPr>
              <w:tabs>
                <w:tab w:val="left" w:pos="2655"/>
              </w:tabs>
              <w:jc w:val="right"/>
              <w:rPr>
                <w:rFonts w:cstheme="minorHAnsi"/>
                <w:color w:val="F15A29"/>
                <w:lang w:val="en-US"/>
              </w:rPr>
            </w:pPr>
            <w:r w:rsidRPr="003A6168">
              <w:rPr>
                <w:rFonts w:cstheme="minorHAnsi"/>
                <w:b w:val="0"/>
                <w:bCs w:val="0"/>
                <w:color w:val="F15A29"/>
                <w:lang w:val="en-US"/>
              </w:rPr>
              <w:t>Request Details</w:t>
            </w:r>
          </w:p>
          <w:p w14:paraId="31A04532" w14:textId="790876F4" w:rsidR="003A6168" w:rsidRPr="003A6168" w:rsidRDefault="003A6168" w:rsidP="003A6168">
            <w:pPr>
              <w:tabs>
                <w:tab w:val="left" w:pos="2655"/>
              </w:tabs>
              <w:rPr>
                <w:rFonts w:cstheme="minorHAnsi"/>
                <w:b w:val="0"/>
                <w:bCs w:val="0"/>
                <w:i/>
                <w:iCs/>
                <w:color w:val="F15A29"/>
                <w:lang w:val="en-US"/>
              </w:rPr>
            </w:pPr>
            <w:r w:rsidRPr="003A6168">
              <w:rPr>
                <w:rFonts w:cstheme="minorHAnsi"/>
                <w:b w:val="0"/>
                <w:bCs w:val="0"/>
                <w:i/>
                <w:iCs/>
                <w:color w:val="F15A29"/>
                <w:lang w:val="en-US"/>
              </w:rPr>
              <w:t xml:space="preserve">(Please specify your request within the scope of the Personal Data Protection Law No. 6698 in detail in the </w:t>
            </w:r>
            <w:r w:rsidR="00C23D05">
              <w:rPr>
                <w:rFonts w:cstheme="minorHAnsi"/>
                <w:b w:val="0"/>
                <w:bCs w:val="0"/>
                <w:i/>
                <w:iCs/>
                <w:color w:val="F15A29"/>
                <w:lang w:val="en-US"/>
              </w:rPr>
              <w:t>side</w:t>
            </w:r>
            <w:r w:rsidR="004D7F8B">
              <w:rPr>
                <w:rFonts w:cstheme="minorHAnsi"/>
                <w:b w:val="0"/>
                <w:bCs w:val="0"/>
                <w:i/>
                <w:iCs/>
                <w:color w:val="F15A29"/>
                <w:lang w:val="en-US"/>
              </w:rPr>
              <w:t xml:space="preserve"> </w:t>
            </w:r>
            <w:r w:rsidR="00FA4093">
              <w:rPr>
                <w:rFonts w:cstheme="minorHAnsi"/>
                <w:b w:val="0"/>
                <w:bCs w:val="0"/>
                <w:i/>
                <w:iCs/>
                <w:color w:val="F15A29"/>
                <w:lang w:val="en-US"/>
              </w:rPr>
              <w:t>field</w:t>
            </w:r>
            <w:r w:rsidRPr="003A6168">
              <w:rPr>
                <w:rFonts w:cstheme="minorHAnsi"/>
                <w:b w:val="0"/>
                <w:bCs w:val="0"/>
                <w:i/>
                <w:iCs/>
                <w:color w:val="F15A29"/>
                <w:lang w:val="en-US"/>
              </w:rPr>
              <w:t>.)</w:t>
            </w:r>
          </w:p>
          <w:p w14:paraId="604DE94B" w14:textId="1919DAD4" w:rsidR="003A6168" w:rsidRPr="003A6168" w:rsidRDefault="003A6168" w:rsidP="003A6168">
            <w:pPr>
              <w:tabs>
                <w:tab w:val="left" w:pos="2655"/>
              </w:tabs>
              <w:jc w:val="right"/>
              <w:rPr>
                <w:rFonts w:cstheme="minorHAnsi"/>
                <w:b w:val="0"/>
                <w:bCs w:val="0"/>
                <w:color w:val="F15A29"/>
                <w:lang w:val="en-US"/>
              </w:rPr>
            </w:pPr>
          </w:p>
        </w:tc>
        <w:tc>
          <w:tcPr>
            <w:tcW w:w="73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403564" w14:textId="77777777"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p w14:paraId="439E3CDF" w14:textId="77777777"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p w14:paraId="0580B9AD" w14:textId="77777777"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p w14:paraId="135CDBCA" w14:textId="77777777"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p w14:paraId="7F95C715" w14:textId="77777777"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p w14:paraId="1111D5DA" w14:textId="77777777"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p w14:paraId="31E2A626" w14:textId="77777777"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p w14:paraId="0BB89899" w14:textId="77777777"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p w14:paraId="26F0D065" w14:textId="77777777"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p w14:paraId="2800D2F6" w14:textId="77777777"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p w14:paraId="0A73D42D" w14:textId="77777777"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p w14:paraId="27FBD304" w14:textId="42A9E2EF" w:rsidR="003A6168" w:rsidRPr="003A6168" w:rsidRDefault="003A6168" w:rsidP="003A6168">
            <w:pPr>
              <w:tabs>
                <w:tab w:val="left" w:pos="2655"/>
              </w:tabs>
              <w:jc w:val="both"/>
              <w:cnfStyle w:val="000000100000" w:firstRow="0" w:lastRow="0" w:firstColumn="0" w:lastColumn="0" w:oddVBand="0" w:evenVBand="0" w:oddHBand="1" w:evenHBand="0" w:firstRowFirstColumn="0" w:firstRowLastColumn="0" w:lastRowFirstColumn="0" w:lastRowLastColumn="0"/>
              <w:rPr>
                <w:rFonts w:cstheme="minorHAnsi"/>
                <w:lang w:val="en-US"/>
              </w:rPr>
            </w:pPr>
          </w:p>
        </w:tc>
      </w:tr>
    </w:tbl>
    <w:p w14:paraId="2779E610" w14:textId="77777777" w:rsidR="003A6168" w:rsidRPr="003A6168" w:rsidRDefault="003A6168" w:rsidP="003A6168">
      <w:pPr>
        <w:pStyle w:val="Balk-T"/>
        <w:rPr>
          <w:lang w:val="en-US"/>
        </w:rPr>
      </w:pPr>
      <w:r w:rsidRPr="003A6168">
        <w:rPr>
          <w:lang w:val="en-US"/>
        </w:rPr>
        <w:lastRenderedPageBreak/>
        <w:t>Application Process and Finalization</w:t>
      </w:r>
    </w:p>
    <w:p w14:paraId="0A7BB0A8" w14:textId="3F22007E" w:rsidR="003A6168" w:rsidRPr="003A6168" w:rsidRDefault="003A6168" w:rsidP="003A6168">
      <w:pPr>
        <w:tabs>
          <w:tab w:val="left" w:pos="2355"/>
        </w:tabs>
        <w:jc w:val="both"/>
        <w:rPr>
          <w:lang w:val="en-US"/>
        </w:rPr>
      </w:pPr>
      <w:r w:rsidRPr="003A6168">
        <w:rPr>
          <w:lang w:val="en-US"/>
        </w:rPr>
        <w:t>Please submit your requests to us</w:t>
      </w:r>
      <w:r w:rsidR="003469F0">
        <w:rPr>
          <w:lang w:val="en-US"/>
        </w:rPr>
        <w:t xml:space="preserve"> in accordance with</w:t>
      </w:r>
      <w:r w:rsidRPr="003A6168">
        <w:rPr>
          <w:lang w:val="en-US"/>
        </w:rPr>
        <w:t xml:space="preserve"> Article 13 of the </w:t>
      </w:r>
      <w:r>
        <w:rPr>
          <w:lang w:val="en-US"/>
        </w:rPr>
        <w:t>Personal Data Protection</w:t>
      </w:r>
      <w:r w:rsidRPr="003A6168">
        <w:rPr>
          <w:lang w:val="en-US"/>
        </w:rPr>
        <w:t xml:space="preserve"> Law and </w:t>
      </w:r>
      <w:r>
        <w:rPr>
          <w:lang w:val="en-US"/>
        </w:rPr>
        <w:t>use</w:t>
      </w:r>
      <w:r w:rsidRPr="003A6168">
        <w:rPr>
          <w:lang w:val="en-US"/>
        </w:rPr>
        <w:t xml:space="preserve"> this form so that the necessary review can be carried out properly and quickly.</w:t>
      </w:r>
    </w:p>
    <w:p w14:paraId="4634E364" w14:textId="2C07B4F1" w:rsidR="003A6168" w:rsidRPr="003A6168" w:rsidRDefault="003A6168" w:rsidP="003A6168">
      <w:pPr>
        <w:tabs>
          <w:tab w:val="left" w:pos="2355"/>
        </w:tabs>
        <w:jc w:val="both"/>
        <w:rPr>
          <w:lang w:val="en-US"/>
        </w:rPr>
      </w:pPr>
      <w:r w:rsidRPr="003A6168">
        <w:rPr>
          <w:lang w:val="en-US"/>
        </w:rPr>
        <w:t xml:space="preserve">Personal data owners must make their applications in writing or using their e-mail </w:t>
      </w:r>
      <w:r>
        <w:rPr>
          <w:lang w:val="en-US"/>
        </w:rPr>
        <w:t>addresses</w:t>
      </w:r>
      <w:r w:rsidRPr="003A6168">
        <w:rPr>
          <w:lang w:val="en-US"/>
        </w:rPr>
        <w:t xml:space="preserve">. By completing this form, you can send a signed copy to the addresses below </w:t>
      </w:r>
      <w:r w:rsidR="00A8496C">
        <w:rPr>
          <w:lang w:val="en-US"/>
        </w:rPr>
        <w:t xml:space="preserve">with </w:t>
      </w:r>
      <w:r w:rsidR="007D4840">
        <w:rPr>
          <w:lang w:val="en-US"/>
        </w:rPr>
        <w:t>appropriate methods.</w:t>
      </w:r>
    </w:p>
    <w:p w14:paraId="76043C4E" w14:textId="77777777" w:rsidR="003A6168" w:rsidRPr="003A6168" w:rsidRDefault="003A6168" w:rsidP="003A6168">
      <w:pPr>
        <w:tabs>
          <w:tab w:val="left" w:pos="2355"/>
        </w:tabs>
        <w:jc w:val="both"/>
        <w:rPr>
          <w:lang w:val="en-US"/>
        </w:rPr>
      </w:pPr>
    </w:p>
    <w:p w14:paraId="37A75973" w14:textId="77777777" w:rsidR="003A6168" w:rsidRPr="003A6168" w:rsidRDefault="003A6168" w:rsidP="003A6168">
      <w:pPr>
        <w:tabs>
          <w:tab w:val="left" w:pos="2355"/>
        </w:tabs>
        <w:jc w:val="both"/>
        <w:rPr>
          <w:lang w:val="en-US"/>
        </w:rPr>
      </w:pPr>
      <w:r w:rsidRPr="003A6168">
        <w:rPr>
          <w:b/>
          <w:bCs/>
          <w:lang w:val="en-US"/>
        </w:rPr>
        <w:t xml:space="preserve">Data Controller: </w:t>
      </w:r>
      <w:r w:rsidRPr="003A6168">
        <w:rPr>
          <w:lang w:val="en-US"/>
        </w:rPr>
        <w:t xml:space="preserve">DEICO </w:t>
      </w:r>
      <w:proofErr w:type="spellStart"/>
      <w:r w:rsidRPr="003A6168">
        <w:rPr>
          <w:lang w:val="en-US"/>
        </w:rPr>
        <w:t>Müh</w:t>
      </w:r>
      <w:proofErr w:type="spellEnd"/>
      <w:r w:rsidRPr="003A6168">
        <w:rPr>
          <w:lang w:val="en-US"/>
        </w:rPr>
        <w:t xml:space="preserve">. Tas. </w:t>
      </w:r>
      <w:proofErr w:type="spellStart"/>
      <w:r w:rsidRPr="003A6168">
        <w:rPr>
          <w:lang w:val="en-US"/>
        </w:rPr>
        <w:t>İml</w:t>
      </w:r>
      <w:proofErr w:type="spellEnd"/>
      <w:r w:rsidRPr="003A6168">
        <w:rPr>
          <w:lang w:val="en-US"/>
        </w:rPr>
        <w:t xml:space="preserve">. </w:t>
      </w:r>
      <w:proofErr w:type="spellStart"/>
      <w:r w:rsidRPr="003A6168">
        <w:rPr>
          <w:lang w:val="en-US"/>
        </w:rPr>
        <w:t>İnş</w:t>
      </w:r>
      <w:proofErr w:type="spellEnd"/>
      <w:r w:rsidRPr="003A6168">
        <w:rPr>
          <w:lang w:val="en-US"/>
        </w:rPr>
        <w:t>. San. ve Tic. A.Ş.</w:t>
      </w:r>
    </w:p>
    <w:p w14:paraId="2A5FD150" w14:textId="75A5D0CD" w:rsidR="003A6168" w:rsidRPr="003A6168" w:rsidRDefault="003A6168" w:rsidP="003A6168">
      <w:pPr>
        <w:tabs>
          <w:tab w:val="left" w:pos="2355"/>
        </w:tabs>
        <w:jc w:val="both"/>
        <w:rPr>
          <w:lang w:val="en-US"/>
        </w:rPr>
      </w:pPr>
      <w:r w:rsidRPr="003A6168">
        <w:rPr>
          <w:b/>
          <w:bCs/>
          <w:lang w:val="en-US"/>
        </w:rPr>
        <w:t>E</w:t>
      </w:r>
      <w:r w:rsidR="00D049A8">
        <w:rPr>
          <w:b/>
          <w:bCs/>
          <w:lang w:val="en-US"/>
        </w:rPr>
        <w:t>-</w:t>
      </w:r>
      <w:r w:rsidRPr="003A6168">
        <w:rPr>
          <w:b/>
          <w:bCs/>
          <w:lang w:val="en-US"/>
        </w:rPr>
        <w:t>mail:</w:t>
      </w:r>
      <w:r w:rsidRPr="003A6168">
        <w:rPr>
          <w:lang w:val="en-US"/>
        </w:rPr>
        <w:t xml:space="preserve"> </w:t>
      </w:r>
      <w:hyperlink r:id="rId8" w:history="1">
        <w:r w:rsidRPr="003A6168">
          <w:rPr>
            <w:rStyle w:val="Hyperlink"/>
            <w:lang w:val="en-US"/>
          </w:rPr>
          <w:t>info@deico.com.tr</w:t>
        </w:r>
      </w:hyperlink>
    </w:p>
    <w:p w14:paraId="38EDB7B0" w14:textId="6EA6226D" w:rsidR="003A6168" w:rsidRPr="003A6168" w:rsidRDefault="003A6168" w:rsidP="003A6168">
      <w:pPr>
        <w:tabs>
          <w:tab w:val="left" w:pos="2355"/>
        </w:tabs>
        <w:jc w:val="both"/>
        <w:rPr>
          <w:lang w:val="en-US"/>
        </w:rPr>
      </w:pPr>
      <w:r w:rsidRPr="003A6168">
        <w:rPr>
          <w:b/>
          <w:bCs/>
          <w:lang w:val="en-US"/>
        </w:rPr>
        <w:t xml:space="preserve">Postal </w:t>
      </w:r>
      <w:r>
        <w:rPr>
          <w:b/>
          <w:bCs/>
          <w:lang w:val="en-US"/>
        </w:rPr>
        <w:t>A</w:t>
      </w:r>
      <w:r w:rsidRPr="003A6168">
        <w:rPr>
          <w:b/>
          <w:bCs/>
          <w:lang w:val="en-US"/>
        </w:rPr>
        <w:t xml:space="preserve">ddress for </w:t>
      </w:r>
      <w:r>
        <w:rPr>
          <w:b/>
          <w:bCs/>
          <w:lang w:val="en-US"/>
        </w:rPr>
        <w:t>N</w:t>
      </w:r>
      <w:r w:rsidRPr="003A6168">
        <w:rPr>
          <w:b/>
          <w:bCs/>
          <w:lang w:val="en-US"/>
        </w:rPr>
        <w:t xml:space="preserve">otary and </w:t>
      </w:r>
      <w:r>
        <w:rPr>
          <w:b/>
          <w:bCs/>
          <w:lang w:val="en-US"/>
        </w:rPr>
        <w:t>H</w:t>
      </w:r>
      <w:r w:rsidRPr="003A6168">
        <w:rPr>
          <w:b/>
          <w:bCs/>
          <w:lang w:val="en-US"/>
        </w:rPr>
        <w:t xml:space="preserve">and </w:t>
      </w:r>
      <w:r>
        <w:rPr>
          <w:b/>
          <w:bCs/>
          <w:lang w:val="en-US"/>
        </w:rPr>
        <w:t>D</w:t>
      </w:r>
      <w:r w:rsidRPr="003A6168">
        <w:rPr>
          <w:b/>
          <w:bCs/>
          <w:lang w:val="en-US"/>
        </w:rPr>
        <w:t xml:space="preserve">elivery: </w:t>
      </w:r>
      <w:hyperlink r:id="rId9" w:history="1">
        <w:r w:rsidRPr="003A6168">
          <w:rPr>
            <w:lang w:val="en-US"/>
          </w:rPr>
          <w:t xml:space="preserve">Ankara </w:t>
        </w:r>
        <w:proofErr w:type="spellStart"/>
        <w:r w:rsidRPr="003A6168">
          <w:rPr>
            <w:lang w:val="en-US"/>
          </w:rPr>
          <w:t>Teknopark</w:t>
        </w:r>
        <w:proofErr w:type="spellEnd"/>
        <w:r w:rsidRPr="003A6168">
          <w:rPr>
            <w:lang w:val="en-US"/>
          </w:rPr>
          <w:t xml:space="preserve">, </w:t>
        </w:r>
        <w:proofErr w:type="spellStart"/>
        <w:r w:rsidRPr="003A6168">
          <w:rPr>
            <w:lang w:val="en-US"/>
          </w:rPr>
          <w:t>Serhat</w:t>
        </w:r>
        <w:proofErr w:type="spellEnd"/>
        <w:r w:rsidRPr="003A6168">
          <w:rPr>
            <w:lang w:val="en-US"/>
          </w:rPr>
          <w:t xml:space="preserve"> </w:t>
        </w:r>
        <w:proofErr w:type="spellStart"/>
        <w:r w:rsidRPr="003A6168">
          <w:rPr>
            <w:lang w:val="en-US"/>
          </w:rPr>
          <w:t>Mah</w:t>
        </w:r>
        <w:proofErr w:type="spellEnd"/>
        <w:r w:rsidRPr="003A6168">
          <w:rPr>
            <w:lang w:val="en-US"/>
          </w:rPr>
          <w:t xml:space="preserve">., 2224. </w:t>
        </w:r>
        <w:proofErr w:type="spellStart"/>
        <w:r w:rsidRPr="003A6168">
          <w:rPr>
            <w:lang w:val="en-US"/>
          </w:rPr>
          <w:t>Cadde</w:t>
        </w:r>
        <w:proofErr w:type="spellEnd"/>
        <w:r w:rsidRPr="003A6168">
          <w:rPr>
            <w:lang w:val="en-US"/>
          </w:rPr>
          <w:t>, No:1, F Blok,</w:t>
        </w:r>
      </w:hyperlink>
      <w:hyperlink r:id="rId10" w:history="1">
        <w:r w:rsidRPr="003A6168">
          <w:rPr>
            <w:lang w:val="en-US"/>
          </w:rPr>
          <w:t xml:space="preserve">  </w:t>
        </w:r>
      </w:hyperlink>
      <w:r w:rsidRPr="003A6168">
        <w:rPr>
          <w:lang w:val="en-US"/>
        </w:rPr>
        <w:t xml:space="preserve">Z-12, </w:t>
      </w:r>
      <w:proofErr w:type="spellStart"/>
      <w:r w:rsidRPr="003A6168">
        <w:rPr>
          <w:lang w:val="en-US"/>
        </w:rPr>
        <w:t>Yenimahalle</w:t>
      </w:r>
      <w:proofErr w:type="spellEnd"/>
      <w:r w:rsidRPr="003A6168">
        <w:rPr>
          <w:lang w:val="en-US"/>
        </w:rPr>
        <w:t xml:space="preserve">, Ankara, </w:t>
      </w:r>
      <w:proofErr w:type="spellStart"/>
      <w:r w:rsidRPr="003A6168">
        <w:rPr>
          <w:lang w:val="en-US"/>
        </w:rPr>
        <w:t>Türkiye</w:t>
      </w:r>
      <w:proofErr w:type="spellEnd"/>
    </w:p>
    <w:p w14:paraId="12ACBBAC" w14:textId="77777777" w:rsidR="003A6168" w:rsidRPr="003A6168" w:rsidRDefault="003A6168" w:rsidP="003A6168">
      <w:pPr>
        <w:tabs>
          <w:tab w:val="left" w:pos="2355"/>
        </w:tabs>
        <w:jc w:val="both"/>
        <w:rPr>
          <w:lang w:val="en-US"/>
        </w:rPr>
      </w:pPr>
    </w:p>
    <w:p w14:paraId="07A87C12" w14:textId="79DEC001" w:rsidR="003A6168" w:rsidRPr="003A6168" w:rsidRDefault="003A6168" w:rsidP="003A6168">
      <w:pPr>
        <w:tabs>
          <w:tab w:val="left" w:pos="2355"/>
        </w:tabs>
        <w:jc w:val="both"/>
        <w:rPr>
          <w:lang w:val="en-US"/>
        </w:rPr>
      </w:pPr>
      <w:r w:rsidRPr="003A6168">
        <w:rPr>
          <w:lang w:val="en-US"/>
        </w:rPr>
        <w:t xml:space="preserve">Our company as the data controller, </w:t>
      </w:r>
      <w:r w:rsidR="00A0701E">
        <w:rPr>
          <w:lang w:val="en-US"/>
        </w:rPr>
        <w:t>in accordance with</w:t>
      </w:r>
      <w:r w:rsidR="00A0701E" w:rsidRPr="003A6168">
        <w:rPr>
          <w:lang w:val="en-US"/>
        </w:rPr>
        <w:t xml:space="preserve"> Article 13 of the </w:t>
      </w:r>
      <w:r w:rsidR="00A0701E">
        <w:rPr>
          <w:lang w:val="en-US"/>
        </w:rPr>
        <w:t>Personal Data Protection Law</w:t>
      </w:r>
      <w:r w:rsidR="00A0701E">
        <w:rPr>
          <w:lang w:val="en-US"/>
        </w:rPr>
        <w:t>,</w:t>
      </w:r>
      <w:r w:rsidR="00A0701E" w:rsidRPr="003A6168">
        <w:rPr>
          <w:lang w:val="en-US"/>
        </w:rPr>
        <w:t xml:space="preserve"> </w:t>
      </w:r>
      <w:r w:rsidRPr="003A6168">
        <w:rPr>
          <w:lang w:val="en-US"/>
        </w:rPr>
        <w:t>responds to the requests of data owners regarding their personal data in thirty (30) days at the latest depending on the nature of the request,</w:t>
      </w:r>
      <w:r w:rsidR="00BB0197">
        <w:rPr>
          <w:lang w:val="en-US"/>
        </w:rPr>
        <w:t xml:space="preserve"> </w:t>
      </w:r>
      <w:r w:rsidR="00BB0197" w:rsidRPr="003A6168">
        <w:rPr>
          <w:lang w:val="en-US"/>
        </w:rPr>
        <w:t>free of charge</w:t>
      </w:r>
      <w:r w:rsidR="00BB0197">
        <w:rPr>
          <w:lang w:val="en-US"/>
        </w:rPr>
        <w:t xml:space="preserve"> as a rule</w:t>
      </w:r>
      <w:r w:rsidRPr="003A6168">
        <w:rPr>
          <w:lang w:val="en-US"/>
        </w:rPr>
        <w:t>. If the request requires an additional cost, the fee in the tariff determined/to be determined by the Personal Data Protection Board will be reflected to you.</w:t>
      </w:r>
    </w:p>
    <w:p w14:paraId="65AC760F" w14:textId="77777777" w:rsidR="003A6168" w:rsidRPr="003A6168" w:rsidRDefault="003A6168" w:rsidP="003A6168">
      <w:pPr>
        <w:tabs>
          <w:tab w:val="left" w:pos="2355"/>
        </w:tabs>
        <w:jc w:val="both"/>
        <w:rPr>
          <w:lang w:val="en-US"/>
        </w:rPr>
      </w:pPr>
      <w:r w:rsidRPr="003A6168">
        <w:rPr>
          <w:lang w:val="en-US"/>
        </w:rPr>
        <w:t>Our company has the right to review your request and accept or reject it by explaining the reason. The reason for rejection will be notified to you, the applicant, in writing or electronically. If the request in your application is accepted, our Company will fulfill the requirements of the request.</w:t>
      </w:r>
    </w:p>
    <w:p w14:paraId="243A0E25" w14:textId="77777777" w:rsidR="003A6168" w:rsidRPr="003A6168" w:rsidRDefault="003A6168" w:rsidP="003A6168">
      <w:pPr>
        <w:tabs>
          <w:tab w:val="left" w:pos="2355"/>
        </w:tabs>
        <w:jc w:val="both"/>
        <w:rPr>
          <w:lang w:val="en-US"/>
        </w:rPr>
      </w:pPr>
    </w:p>
    <w:p w14:paraId="623D5C1C" w14:textId="77777777" w:rsidR="003A6168" w:rsidRPr="003A6168" w:rsidRDefault="003A6168" w:rsidP="003A6168">
      <w:pPr>
        <w:tabs>
          <w:tab w:val="left" w:pos="2355"/>
        </w:tabs>
        <w:jc w:val="both"/>
        <w:rPr>
          <w:b/>
          <w:bCs/>
          <w:lang w:val="en-US"/>
        </w:rPr>
      </w:pPr>
      <w:r w:rsidRPr="003A6168">
        <w:rPr>
          <w:b/>
          <w:bCs/>
          <w:lang w:val="en-US"/>
        </w:rPr>
        <w:t>Applicant</w:t>
      </w:r>
    </w:p>
    <w:p w14:paraId="670380A0" w14:textId="25A66355" w:rsidR="003A6168" w:rsidRPr="003A6168" w:rsidRDefault="003A6168" w:rsidP="003A6168">
      <w:pPr>
        <w:tabs>
          <w:tab w:val="left" w:pos="2355"/>
        </w:tabs>
        <w:jc w:val="both"/>
        <w:rPr>
          <w:lang w:val="en-US"/>
        </w:rPr>
      </w:pPr>
      <w:r w:rsidRPr="003A6168">
        <w:rPr>
          <w:lang w:val="en-US"/>
        </w:rPr>
        <w:t xml:space="preserve">Name and </w:t>
      </w:r>
      <w:r>
        <w:rPr>
          <w:lang w:val="en-US"/>
        </w:rPr>
        <w:t>S</w:t>
      </w:r>
      <w:r w:rsidRPr="003A6168">
        <w:rPr>
          <w:lang w:val="en-US"/>
        </w:rPr>
        <w:t>urname</w:t>
      </w:r>
      <w:r w:rsidR="001C2109">
        <w:rPr>
          <w:lang w:val="en-US"/>
        </w:rPr>
        <w:tab/>
      </w:r>
      <w:r w:rsidRPr="003A6168">
        <w:rPr>
          <w:lang w:val="en-US"/>
        </w:rPr>
        <w:t>:</w:t>
      </w:r>
    </w:p>
    <w:p w14:paraId="0C6A6DE5" w14:textId="155CD6BA" w:rsidR="003A6168" w:rsidRPr="003A6168" w:rsidRDefault="003A6168" w:rsidP="003A6168">
      <w:pPr>
        <w:tabs>
          <w:tab w:val="left" w:pos="2355"/>
        </w:tabs>
        <w:jc w:val="both"/>
        <w:rPr>
          <w:lang w:val="en-US"/>
        </w:rPr>
      </w:pPr>
      <w:r w:rsidRPr="003A6168">
        <w:rPr>
          <w:lang w:val="en-US"/>
        </w:rPr>
        <w:t xml:space="preserve">Application </w:t>
      </w:r>
      <w:r>
        <w:rPr>
          <w:lang w:val="en-US"/>
        </w:rPr>
        <w:t>D</w:t>
      </w:r>
      <w:r w:rsidRPr="003A6168">
        <w:rPr>
          <w:lang w:val="en-US"/>
        </w:rPr>
        <w:t>ate</w:t>
      </w:r>
      <w:r w:rsidR="001C2109">
        <w:rPr>
          <w:lang w:val="en-US"/>
        </w:rPr>
        <w:tab/>
      </w:r>
      <w:r w:rsidRPr="003A6168">
        <w:rPr>
          <w:lang w:val="en-US"/>
        </w:rPr>
        <w:t>:</w:t>
      </w:r>
    </w:p>
    <w:p w14:paraId="6A068FA7" w14:textId="7E2966E2" w:rsidR="003A6168" w:rsidRPr="003A6168" w:rsidRDefault="003A6168" w:rsidP="003A6168">
      <w:pPr>
        <w:tabs>
          <w:tab w:val="left" w:pos="2355"/>
        </w:tabs>
        <w:jc w:val="both"/>
        <w:rPr>
          <w:lang w:val="en-US"/>
        </w:rPr>
      </w:pPr>
      <w:r w:rsidRPr="003A6168">
        <w:rPr>
          <w:lang w:val="en-US"/>
        </w:rPr>
        <w:t>Signature</w:t>
      </w:r>
      <w:r w:rsidR="001C2109">
        <w:rPr>
          <w:lang w:val="en-US"/>
        </w:rPr>
        <w:tab/>
      </w:r>
      <w:r w:rsidRPr="003A6168">
        <w:rPr>
          <w:lang w:val="en-US"/>
        </w:rPr>
        <w:t>:</w:t>
      </w:r>
    </w:p>
    <w:p w14:paraId="1177440A" w14:textId="77777777" w:rsidR="003A6168" w:rsidRPr="003A6168" w:rsidRDefault="003A6168" w:rsidP="00327414">
      <w:pPr>
        <w:shd w:val="clear" w:color="auto" w:fill="FFFFFF"/>
        <w:spacing w:after="150"/>
        <w:rPr>
          <w:lang w:val="en-US"/>
        </w:rPr>
      </w:pPr>
    </w:p>
    <w:p w14:paraId="05EA2261" w14:textId="77777777" w:rsidR="00D71D53" w:rsidRPr="003A6168" w:rsidRDefault="00D71D53" w:rsidP="00327414">
      <w:pPr>
        <w:shd w:val="clear" w:color="auto" w:fill="FFFFFF"/>
        <w:spacing w:after="150"/>
        <w:rPr>
          <w:lang w:val="en-US"/>
        </w:rPr>
      </w:pPr>
    </w:p>
    <w:sectPr w:rsidR="00D71D53" w:rsidRPr="003A6168" w:rsidSect="009733CD">
      <w:headerReference w:type="default" r:id="rId11"/>
      <w:footerReference w:type="default" r:id="rId12"/>
      <w:pgSz w:w="11909" w:h="16834" w:code="9"/>
      <w:pgMar w:top="1440" w:right="1440" w:bottom="1440" w:left="1440"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42399" w14:textId="77777777" w:rsidR="000C5012" w:rsidRDefault="000C5012" w:rsidP="00DC35F7">
      <w:r>
        <w:separator/>
      </w:r>
    </w:p>
  </w:endnote>
  <w:endnote w:type="continuationSeparator" w:id="0">
    <w:p w14:paraId="73DCE61C" w14:textId="77777777" w:rsidR="000C5012" w:rsidRDefault="000C5012" w:rsidP="00DC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seo Sans 300">
    <w:altName w:val="Calibri"/>
    <w:panose1 w:val="00000000000000000000"/>
    <w:charset w:val="4D"/>
    <w:family w:val="auto"/>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216A" w14:textId="524BB460" w:rsidR="009733CD" w:rsidRPr="004F01FA" w:rsidRDefault="00CB417F" w:rsidP="009733CD">
    <w:pPr>
      <w:pStyle w:val="Footer"/>
      <w:spacing w:before="240" w:after="240"/>
      <w:ind w:left="0"/>
      <w:rPr>
        <w:rFonts w:asciiTheme="minorHAnsi" w:hAnsiTheme="minorHAnsi" w:cstheme="minorHAnsi"/>
        <w:color w:val="005CB9"/>
        <w:sz w:val="16"/>
        <w:szCs w:val="16"/>
      </w:rPr>
    </w:pPr>
    <w:r>
      <w:rPr>
        <w:rFonts w:asciiTheme="minorHAnsi" w:hAnsiTheme="minorHAnsi" w:cstheme="minorHAnsi"/>
        <w:color w:val="005CB9"/>
        <w:sz w:val="16"/>
        <w:szCs w:val="16"/>
      </w:rPr>
      <w:t>FRM</w:t>
    </w:r>
    <w:r w:rsidR="009733CD" w:rsidRPr="004F01FA">
      <w:rPr>
        <w:rFonts w:asciiTheme="minorHAnsi" w:hAnsiTheme="minorHAnsi" w:cstheme="minorHAnsi"/>
        <w:color w:val="005CB9"/>
        <w:sz w:val="16"/>
        <w:szCs w:val="16"/>
      </w:rPr>
      <w:t>-00</w:t>
    </w:r>
    <w:r w:rsidR="00A5658D">
      <w:rPr>
        <w:rFonts w:asciiTheme="minorHAnsi" w:hAnsiTheme="minorHAnsi" w:cstheme="minorHAnsi"/>
        <w:color w:val="005CB9"/>
        <w:sz w:val="16"/>
        <w:szCs w:val="16"/>
      </w:rPr>
      <w:t>55</w:t>
    </w:r>
    <w:r w:rsidR="009733CD" w:rsidRPr="004F01FA">
      <w:rPr>
        <w:rFonts w:asciiTheme="minorHAnsi" w:hAnsiTheme="minorHAnsi" w:cstheme="minorHAnsi"/>
        <w:color w:val="005CB9"/>
        <w:sz w:val="16"/>
        <w:szCs w:val="16"/>
      </w:rPr>
      <w:t xml:space="preserve"> Rev. No:</w:t>
    </w:r>
    <w:r w:rsidR="00637404" w:rsidRPr="004F01FA">
      <w:rPr>
        <w:rFonts w:asciiTheme="minorHAnsi" w:hAnsiTheme="minorHAnsi" w:cstheme="minorHAnsi"/>
        <w:color w:val="005CB9"/>
        <w:sz w:val="16"/>
        <w:szCs w:val="16"/>
      </w:rPr>
      <w:t xml:space="preserve"> </w:t>
    </w:r>
    <w:r w:rsidR="00A5658D">
      <w:rPr>
        <w:rFonts w:asciiTheme="minorHAnsi" w:hAnsiTheme="minorHAnsi" w:cstheme="minorHAnsi"/>
        <w:color w:val="005CB9"/>
        <w:sz w:val="16"/>
        <w:szCs w:val="16"/>
      </w:rPr>
      <w:t>0</w:t>
    </w:r>
    <w:r w:rsidR="009733CD" w:rsidRPr="004F01FA">
      <w:rPr>
        <w:rFonts w:asciiTheme="minorHAnsi" w:hAnsiTheme="minorHAnsi" w:cstheme="minorHAnsi"/>
        <w:color w:val="005CB9"/>
        <w:sz w:val="16"/>
        <w:szCs w:val="16"/>
      </w:rPr>
      <w:t xml:space="preserve"> Rev. Tarihi: </w:t>
    </w:r>
    <w:r>
      <w:rPr>
        <w:rFonts w:asciiTheme="minorHAnsi" w:hAnsiTheme="minorHAnsi" w:cstheme="minorHAnsi"/>
        <w:color w:val="005CB9"/>
        <w:sz w:val="16"/>
        <w:szCs w:val="16"/>
      </w:rPr>
      <w:t>0</w:t>
    </w:r>
    <w:r w:rsidR="001B0374">
      <w:rPr>
        <w:rFonts w:asciiTheme="minorHAnsi" w:hAnsiTheme="minorHAnsi" w:cstheme="minorHAnsi"/>
        <w:color w:val="005CB9"/>
        <w:sz w:val="16"/>
        <w:szCs w:val="16"/>
      </w:rPr>
      <w:t>4</w:t>
    </w:r>
    <w:r w:rsidR="009733CD" w:rsidRPr="004F01FA">
      <w:rPr>
        <w:rFonts w:asciiTheme="minorHAnsi" w:hAnsiTheme="minorHAnsi" w:cstheme="minorHAnsi"/>
        <w:color w:val="005CB9"/>
        <w:sz w:val="16"/>
        <w:szCs w:val="16"/>
      </w:rPr>
      <w:t>.</w:t>
    </w:r>
    <w:r>
      <w:rPr>
        <w:rFonts w:asciiTheme="minorHAnsi" w:hAnsiTheme="minorHAnsi" w:cstheme="minorHAnsi"/>
        <w:color w:val="005CB9"/>
        <w:sz w:val="16"/>
        <w:szCs w:val="16"/>
      </w:rPr>
      <w:t>0</w:t>
    </w:r>
    <w:r w:rsidR="00A5658D">
      <w:rPr>
        <w:rFonts w:asciiTheme="minorHAnsi" w:hAnsiTheme="minorHAnsi" w:cstheme="minorHAnsi"/>
        <w:color w:val="005CB9"/>
        <w:sz w:val="16"/>
        <w:szCs w:val="16"/>
      </w:rPr>
      <w:t>5</w:t>
    </w:r>
    <w:r w:rsidR="009733CD" w:rsidRPr="004F01FA">
      <w:rPr>
        <w:rFonts w:asciiTheme="minorHAnsi" w:hAnsiTheme="minorHAnsi" w:cstheme="minorHAnsi"/>
        <w:color w:val="005CB9"/>
        <w:sz w:val="16"/>
        <w:szCs w:val="16"/>
      </w:rPr>
      <w:t>.202</w:t>
    </w:r>
    <w:r>
      <w:rPr>
        <w:rFonts w:asciiTheme="minorHAnsi" w:hAnsiTheme="minorHAnsi" w:cstheme="minorHAnsi"/>
        <w:color w:val="005CB9"/>
        <w:sz w:val="16"/>
        <w:szCs w:val="16"/>
      </w:rPr>
      <w:t>1</w:t>
    </w:r>
  </w:p>
  <w:p w14:paraId="70A2D32C" w14:textId="77777777" w:rsidR="003A6168" w:rsidRPr="00AA7951" w:rsidRDefault="003A6168" w:rsidP="003A6168">
    <w:pPr>
      <w:pStyle w:val="Footer"/>
      <w:ind w:left="0" w:right="-61"/>
      <w:rPr>
        <w:rFonts w:asciiTheme="minorHAnsi" w:hAnsiTheme="minorHAnsi" w:cstheme="minorHAnsi"/>
        <w:bCs/>
        <w:i/>
        <w:iCs/>
        <w:color w:val="A5A5A5" w:themeColor="accent3"/>
        <w:sz w:val="16"/>
        <w:szCs w:val="16"/>
      </w:rPr>
    </w:pPr>
    <w:r w:rsidRPr="00AA7951">
      <w:rPr>
        <w:rStyle w:val="Strong"/>
        <w:rFonts w:cstheme="minorHAnsi"/>
        <w:i/>
        <w:iCs/>
        <w:color w:val="A5A5A5" w:themeColor="accent3"/>
        <w:sz w:val="16"/>
        <w:szCs w:val="16"/>
      </w:rPr>
      <w:t>All intellectual rights regarding this document belong to DEICO Mühendislik A.Ş. It is given under the conditions that it will not be reproduced, used for production or other purposes, or shared with third parties without the written permission of DEICO, and receipt of the document means acceptance and commitment of these conditions.</w:t>
    </w:r>
  </w:p>
  <w:p w14:paraId="03E22342" w14:textId="36B8CD86" w:rsidR="00E3768E" w:rsidRPr="009733CD" w:rsidRDefault="009733CD" w:rsidP="009733CD">
    <w:pPr>
      <w:pStyle w:val="Footer"/>
      <w:ind w:left="0" w:right="29" w:hanging="2520"/>
      <w:jc w:val="right"/>
      <w:rPr>
        <w:rStyle w:val="Strong"/>
        <w:rFonts w:cstheme="minorHAnsi"/>
        <w:i/>
        <w:iCs/>
        <w:sz w:val="16"/>
        <w:szCs w:val="16"/>
      </w:rPr>
    </w:pPr>
    <w:r w:rsidRPr="00AA7951">
      <w:rPr>
        <w:rFonts w:asciiTheme="minorHAnsi" w:hAnsiTheme="minorHAnsi" w:cstheme="minorHAnsi"/>
        <w:b/>
        <w:bCs/>
        <w:color w:val="4472C4" w:themeColor="accent1"/>
        <w:sz w:val="16"/>
        <w:szCs w:val="16"/>
      </w:rPr>
      <w:fldChar w:fldCharType="begin"/>
    </w:r>
    <w:r w:rsidRPr="00AA7951">
      <w:rPr>
        <w:rFonts w:asciiTheme="minorHAnsi" w:hAnsiTheme="minorHAnsi" w:cstheme="minorHAnsi"/>
        <w:b/>
        <w:bCs/>
        <w:color w:val="4472C4" w:themeColor="accent1"/>
        <w:sz w:val="16"/>
        <w:szCs w:val="16"/>
      </w:rPr>
      <w:instrText>PAGE  \* Arabic  \* MERGEFORMAT</w:instrText>
    </w:r>
    <w:r w:rsidRPr="00AA7951">
      <w:rPr>
        <w:rFonts w:asciiTheme="minorHAnsi" w:hAnsiTheme="minorHAnsi" w:cstheme="minorHAnsi"/>
        <w:b/>
        <w:bCs/>
        <w:color w:val="4472C4" w:themeColor="accent1"/>
        <w:sz w:val="16"/>
        <w:szCs w:val="16"/>
      </w:rPr>
      <w:fldChar w:fldCharType="separate"/>
    </w:r>
    <w:r>
      <w:rPr>
        <w:rFonts w:cstheme="minorHAnsi"/>
        <w:b/>
        <w:bCs/>
        <w:color w:val="4472C4" w:themeColor="accent1"/>
        <w:sz w:val="16"/>
        <w:szCs w:val="16"/>
      </w:rPr>
      <w:t>1</w:t>
    </w:r>
    <w:r w:rsidRPr="00AA7951">
      <w:rPr>
        <w:rFonts w:asciiTheme="minorHAnsi" w:hAnsiTheme="minorHAnsi" w:cstheme="minorHAnsi"/>
        <w:b/>
        <w:bCs/>
        <w:color w:val="4472C4" w:themeColor="accent1"/>
        <w:sz w:val="16"/>
        <w:szCs w:val="16"/>
      </w:rPr>
      <w:fldChar w:fldCharType="end"/>
    </w:r>
    <w:r w:rsidRPr="00AA7951">
      <w:rPr>
        <w:rFonts w:asciiTheme="minorHAnsi" w:hAnsiTheme="minorHAnsi" w:cstheme="minorHAnsi"/>
        <w:color w:val="4472C4" w:themeColor="accent1"/>
        <w:sz w:val="16"/>
        <w:szCs w:val="16"/>
      </w:rPr>
      <w:t xml:space="preserve"> / </w:t>
    </w:r>
    <w:r w:rsidRPr="00AA7951">
      <w:rPr>
        <w:rFonts w:asciiTheme="minorHAnsi" w:hAnsiTheme="minorHAnsi" w:cstheme="minorHAnsi"/>
        <w:b/>
        <w:bCs/>
        <w:color w:val="4472C4" w:themeColor="accent1"/>
        <w:sz w:val="16"/>
        <w:szCs w:val="16"/>
      </w:rPr>
      <w:fldChar w:fldCharType="begin"/>
    </w:r>
    <w:r w:rsidRPr="00AA7951">
      <w:rPr>
        <w:rFonts w:asciiTheme="minorHAnsi" w:hAnsiTheme="minorHAnsi" w:cstheme="minorHAnsi"/>
        <w:b/>
        <w:bCs/>
        <w:color w:val="4472C4" w:themeColor="accent1"/>
        <w:sz w:val="16"/>
        <w:szCs w:val="16"/>
      </w:rPr>
      <w:instrText>NUMPAGES  \* Arabic  \* MERGEFORMAT</w:instrText>
    </w:r>
    <w:r w:rsidRPr="00AA7951">
      <w:rPr>
        <w:rFonts w:asciiTheme="minorHAnsi" w:hAnsiTheme="minorHAnsi" w:cstheme="minorHAnsi"/>
        <w:b/>
        <w:bCs/>
        <w:color w:val="4472C4" w:themeColor="accent1"/>
        <w:sz w:val="16"/>
        <w:szCs w:val="16"/>
      </w:rPr>
      <w:fldChar w:fldCharType="separate"/>
    </w:r>
    <w:r>
      <w:rPr>
        <w:rFonts w:cstheme="minorHAnsi"/>
        <w:b/>
        <w:bCs/>
        <w:color w:val="4472C4" w:themeColor="accent1"/>
        <w:sz w:val="16"/>
        <w:szCs w:val="16"/>
      </w:rPr>
      <w:t>1</w:t>
    </w:r>
    <w:r w:rsidRPr="00AA7951">
      <w:rPr>
        <w:rFonts w:asciiTheme="minorHAnsi" w:hAnsiTheme="minorHAnsi" w:cstheme="minorHAnsi"/>
        <w:b/>
        <w:bCs/>
        <w:color w:val="4472C4" w:themeColor="accen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1F7CF" w14:textId="77777777" w:rsidR="000C5012" w:rsidRDefault="000C5012" w:rsidP="00DC35F7">
      <w:r>
        <w:separator/>
      </w:r>
    </w:p>
  </w:footnote>
  <w:footnote w:type="continuationSeparator" w:id="0">
    <w:p w14:paraId="2DD5486C" w14:textId="77777777" w:rsidR="000C5012" w:rsidRDefault="000C5012" w:rsidP="00DC3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66A1" w14:textId="4CBC5BF0" w:rsidR="00192AC9" w:rsidRDefault="006E70C9">
    <w:pPr>
      <w:pStyle w:val="Header"/>
    </w:pPr>
    <w:r>
      <w:rPr>
        <w:noProof/>
      </w:rPr>
      <mc:AlternateContent>
        <mc:Choice Requires="wps">
          <w:drawing>
            <wp:anchor distT="45720" distB="45720" distL="114300" distR="114300" simplePos="0" relativeHeight="251660288" behindDoc="0" locked="0" layoutInCell="1" allowOverlap="1" wp14:anchorId="6CF12C87" wp14:editId="0F27970C">
              <wp:simplePos x="0" y="0"/>
              <wp:positionH relativeFrom="margin">
                <wp:posOffset>-102870</wp:posOffset>
              </wp:positionH>
              <wp:positionV relativeFrom="paragraph">
                <wp:posOffset>65405</wp:posOffset>
              </wp:positionV>
              <wp:extent cx="1190625" cy="316865"/>
              <wp:effectExtent l="0" t="0" r="9525" b="698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16865"/>
                      </a:xfrm>
                      <a:prstGeom prst="rect">
                        <a:avLst/>
                      </a:prstGeom>
                      <a:solidFill>
                        <a:srgbClr val="FFFFFF"/>
                      </a:solidFill>
                      <a:ln w="9525">
                        <a:noFill/>
                        <a:miter lim="800000"/>
                        <a:headEnd/>
                        <a:tailEnd/>
                      </a:ln>
                    </wps:spPr>
                    <wps:txbx>
                      <w:txbxContent>
                        <w:p w14:paraId="471812A7" w14:textId="6D51661B" w:rsidR="00622CD3" w:rsidRPr="00C25CBE" w:rsidRDefault="003A6168" w:rsidP="00C51947">
                          <w:pPr>
                            <w:pStyle w:val="Footer"/>
                            <w:ind w:left="0"/>
                            <w:jc w:val="left"/>
                            <w:rPr>
                              <w:rStyle w:val="Strong"/>
                              <w:color w:val="F15A29"/>
                              <w:sz w:val="24"/>
                              <w:szCs w:val="24"/>
                              <w:u w:val="single"/>
                            </w:rPr>
                          </w:pPr>
                          <w:r>
                            <w:rPr>
                              <w:rStyle w:val="Strong"/>
                              <w:color w:val="F15A29"/>
                              <w:sz w:val="24"/>
                              <w:szCs w:val="24"/>
                              <w:u w:val="single"/>
                            </w:rPr>
                            <w:t>UNCLASSIFIED</w:t>
                          </w:r>
                        </w:p>
                        <w:p w14:paraId="76E0013C" w14:textId="18E24F52" w:rsidR="00622CD3" w:rsidRDefault="00622CD3" w:rsidP="00C5194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CF12C87" id="_x0000_t202" coordsize="21600,21600" o:spt="202" path="m,l,21600r21600,l21600,xe">
              <v:stroke joinstyle="miter"/>
              <v:path gradientshapeok="t" o:connecttype="rect"/>
            </v:shapetype>
            <v:shape id="Metin Kutusu 2" o:spid="_x0000_s1026" type="#_x0000_t202" style="position:absolute;margin-left:-8.1pt;margin-top:5.15pt;width:93.75pt;height:24.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" stroked="f">
              <v:textbox>
                <w:txbxContent>
                  <w:p w14:paraId="471812A7" w14:textId="6D51661B" w:rsidR="00622CD3" w:rsidRPr="00C25CBE" w:rsidRDefault="003A6168" w:rsidP="00C51947">
                    <w:pPr>
                      <w:pStyle w:val="Footer"/>
                      <w:ind w:left="0"/>
                      <w:jc w:val="left"/>
                      <w:rPr>
                        <w:rStyle w:val="Strong"/>
                        <w:color w:val="F15A29"/>
                        <w:sz w:val="24"/>
                        <w:szCs w:val="24"/>
                        <w:u w:val="single"/>
                      </w:rPr>
                    </w:pPr>
                    <w:r>
                      <w:rPr>
                        <w:rStyle w:val="Strong"/>
                        <w:color w:val="F15A29"/>
                        <w:sz w:val="24"/>
                        <w:szCs w:val="24"/>
                        <w:u w:val="single"/>
                      </w:rPr>
                      <w:t>UNCLASSIFIED</w:t>
                    </w:r>
                  </w:p>
                  <w:p w14:paraId="76E0013C" w14:textId="18E24F52" w:rsidR="00622CD3" w:rsidRDefault="00622CD3" w:rsidP="00C51947"/>
                </w:txbxContent>
              </v:textbox>
              <w10:wrap anchorx="margin"/>
            </v:shape>
          </w:pict>
        </mc:Fallback>
      </mc:AlternateContent>
    </w:r>
    <w:r w:rsidR="00E22032">
      <w:rPr>
        <w:noProof/>
      </w:rPr>
      <w:drawing>
        <wp:anchor distT="0" distB="0" distL="114300" distR="114300" simplePos="0" relativeHeight="251658240" behindDoc="0" locked="0" layoutInCell="1" allowOverlap="1" wp14:anchorId="0C7647F4" wp14:editId="5460E34E">
          <wp:simplePos x="0" y="0"/>
          <wp:positionH relativeFrom="margin">
            <wp:align>right</wp:align>
          </wp:positionH>
          <wp:positionV relativeFrom="topMargin">
            <wp:posOffset>320040</wp:posOffset>
          </wp:positionV>
          <wp:extent cx="1536192" cy="457200"/>
          <wp:effectExtent l="0" t="0" r="6985" b="0"/>
          <wp:wrapTopAndBottom/>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6192" cy="45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950.25pt;height:284.25pt" o:bullet="t">
        <v:imagedata r:id="rId1" o:title="Deico logo 2020_yatay_renkli_rgb"/>
      </v:shape>
    </w:pict>
  </w:numPicBullet>
  <w:numPicBullet w:numPicBulletId="1">
    <w:pict>
      <v:shape id="_x0000_i1057" type="#_x0000_t75" style="width:266.25pt;height:282pt" o:bullet="t">
        <v:imagedata r:id="rId2" o:title="Deico logo 2020_yatay_renkli_rgb DDD"/>
      </v:shape>
    </w:pict>
  </w:numPicBullet>
  <w:abstractNum w:abstractNumId="0" w15:restartNumberingAfterBreak="0">
    <w:nsid w:val="08DB657D"/>
    <w:multiLevelType w:val="multilevel"/>
    <w:tmpl w:val="6D4A4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C3CA9"/>
    <w:multiLevelType w:val="hybridMultilevel"/>
    <w:tmpl w:val="C472D9A8"/>
    <w:lvl w:ilvl="0" w:tplc="315626F4">
      <w:start w:val="1"/>
      <w:numFmt w:val="bullet"/>
      <w:lvlText w:val=""/>
      <w:lvlJc w:val="left"/>
      <w:pPr>
        <w:ind w:left="720" w:hanging="360"/>
      </w:pPr>
      <w:rPr>
        <w:rFonts w:ascii="Symbol" w:hAnsi="Symbol" w:hint="default"/>
        <w:color w:val="045BB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6C38F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6B47F1"/>
    <w:multiLevelType w:val="hybridMultilevel"/>
    <w:tmpl w:val="27AE9D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1253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791024"/>
    <w:multiLevelType w:val="multilevel"/>
    <w:tmpl w:val="041F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32219BA"/>
    <w:multiLevelType w:val="hybridMultilevel"/>
    <w:tmpl w:val="777A1512"/>
    <w:lvl w:ilvl="0" w:tplc="D1CE784C">
      <w:start w:val="1"/>
      <w:numFmt w:val="bullet"/>
      <w:lvlText w:val=""/>
      <w:lvlPicBulletId w:val="1"/>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A6766A7"/>
    <w:multiLevelType w:val="multilevel"/>
    <w:tmpl w:val="B972F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1F5611"/>
    <w:multiLevelType w:val="hybridMultilevel"/>
    <w:tmpl w:val="44562A4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2E162EAC"/>
    <w:multiLevelType w:val="hybridMultilevel"/>
    <w:tmpl w:val="797E51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507CBA"/>
    <w:multiLevelType w:val="multilevel"/>
    <w:tmpl w:val="E988CD0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316955D8"/>
    <w:multiLevelType w:val="hybridMultilevel"/>
    <w:tmpl w:val="174AD8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2A34583"/>
    <w:multiLevelType w:val="hybridMultilevel"/>
    <w:tmpl w:val="B32E7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CF7A06"/>
    <w:multiLevelType w:val="hybridMultilevel"/>
    <w:tmpl w:val="231EBC44"/>
    <w:lvl w:ilvl="0" w:tplc="315626F4">
      <w:start w:val="1"/>
      <w:numFmt w:val="bullet"/>
      <w:lvlText w:val=""/>
      <w:lvlJc w:val="left"/>
      <w:pPr>
        <w:ind w:left="720" w:hanging="360"/>
      </w:pPr>
      <w:rPr>
        <w:rFonts w:ascii="Symbol" w:hAnsi="Symbol" w:hint="default"/>
        <w:color w:val="045BB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814199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F65AC8"/>
    <w:multiLevelType w:val="hybridMultilevel"/>
    <w:tmpl w:val="DBCEF7A0"/>
    <w:lvl w:ilvl="0" w:tplc="D1CE784C">
      <w:start w:val="1"/>
      <w:numFmt w:val="bullet"/>
      <w:lvlText w:val=""/>
      <w:lvlPicBulletId w:val="1"/>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88259D0"/>
    <w:multiLevelType w:val="hybridMultilevel"/>
    <w:tmpl w:val="8B2E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E6DF7"/>
    <w:multiLevelType w:val="hybridMultilevel"/>
    <w:tmpl w:val="CE868E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B0B262A"/>
    <w:multiLevelType w:val="hybridMultilevel"/>
    <w:tmpl w:val="C91251D0"/>
    <w:lvl w:ilvl="0" w:tplc="315626F4">
      <w:start w:val="1"/>
      <w:numFmt w:val="bullet"/>
      <w:lvlText w:val=""/>
      <w:lvlJc w:val="left"/>
      <w:pPr>
        <w:ind w:left="720" w:hanging="360"/>
      </w:pPr>
      <w:rPr>
        <w:rFonts w:ascii="Symbol" w:hAnsi="Symbol" w:hint="default"/>
        <w:color w:val="045BB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BBF1E5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BF421E0"/>
    <w:multiLevelType w:val="hybridMultilevel"/>
    <w:tmpl w:val="741257C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385824"/>
    <w:multiLevelType w:val="hybridMultilevel"/>
    <w:tmpl w:val="34784F40"/>
    <w:lvl w:ilvl="0" w:tplc="315626F4">
      <w:start w:val="1"/>
      <w:numFmt w:val="bullet"/>
      <w:lvlText w:val=""/>
      <w:lvlJc w:val="left"/>
      <w:pPr>
        <w:ind w:left="720" w:hanging="360"/>
      </w:pPr>
      <w:rPr>
        <w:rFonts w:ascii="Symbol" w:hAnsi="Symbol" w:hint="default"/>
        <w:color w:val="045BB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C3E2A6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C407E7"/>
    <w:multiLevelType w:val="hybridMultilevel"/>
    <w:tmpl w:val="91C487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6C91D44"/>
    <w:multiLevelType w:val="hybridMultilevel"/>
    <w:tmpl w:val="D4486B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8DA7C7E"/>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244412"/>
    <w:multiLevelType w:val="hybridMultilevel"/>
    <w:tmpl w:val="2D7C709A"/>
    <w:lvl w:ilvl="0" w:tplc="315626F4">
      <w:start w:val="1"/>
      <w:numFmt w:val="bullet"/>
      <w:lvlText w:val=""/>
      <w:lvlJc w:val="left"/>
      <w:pPr>
        <w:ind w:left="720" w:hanging="360"/>
      </w:pPr>
      <w:rPr>
        <w:rFonts w:ascii="Symbol" w:hAnsi="Symbol" w:hint="default"/>
        <w:color w:val="045BB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B3302C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330206"/>
    <w:multiLevelType w:val="multilevel"/>
    <w:tmpl w:val="D892199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9" w15:restartNumberingAfterBreak="0">
    <w:nsid w:val="626A39C3"/>
    <w:multiLevelType w:val="multilevel"/>
    <w:tmpl w:val="8C5ACD66"/>
    <w:lvl w:ilvl="0">
      <w:start w:val="4"/>
      <w:numFmt w:val="decimal"/>
      <w:lvlText w:val="%1."/>
      <w:lvlJc w:val="left"/>
      <w:pPr>
        <w:ind w:left="360" w:hanging="360"/>
      </w:pPr>
      <w:rPr>
        <w:rFonts w:hint="default"/>
        <w:b/>
      </w:rPr>
    </w:lvl>
    <w:lvl w:ilvl="1">
      <w:start w:val="1"/>
      <w:numFmt w:val="decimal"/>
      <w:lvlText w:val="5.%2."/>
      <w:lvlJc w:val="left"/>
      <w:pPr>
        <w:ind w:left="360" w:hanging="36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15:restartNumberingAfterBreak="0">
    <w:nsid w:val="661033D0"/>
    <w:multiLevelType w:val="hybridMultilevel"/>
    <w:tmpl w:val="DF7C38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71A12E7"/>
    <w:multiLevelType w:val="hybridMultilevel"/>
    <w:tmpl w:val="AB94B6AC"/>
    <w:lvl w:ilvl="0" w:tplc="315626F4">
      <w:start w:val="1"/>
      <w:numFmt w:val="bullet"/>
      <w:lvlText w:val=""/>
      <w:lvlJc w:val="left"/>
      <w:pPr>
        <w:ind w:left="720" w:hanging="360"/>
      </w:pPr>
      <w:rPr>
        <w:rFonts w:ascii="Symbol" w:hAnsi="Symbol" w:hint="default"/>
        <w:color w:val="045BB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E297A76"/>
    <w:multiLevelType w:val="hybridMultilevel"/>
    <w:tmpl w:val="555C02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E5803D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D515B2"/>
    <w:multiLevelType w:val="hybridMultilevel"/>
    <w:tmpl w:val="ECC28852"/>
    <w:lvl w:ilvl="0" w:tplc="315626F4">
      <w:start w:val="1"/>
      <w:numFmt w:val="bullet"/>
      <w:lvlText w:val=""/>
      <w:lvlJc w:val="left"/>
      <w:pPr>
        <w:ind w:left="720" w:hanging="360"/>
      </w:pPr>
      <w:rPr>
        <w:rFonts w:ascii="Symbol" w:hAnsi="Symbol" w:hint="default"/>
        <w:color w:val="045BB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38B6645"/>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E70ADE"/>
    <w:multiLevelType w:val="multilevel"/>
    <w:tmpl w:val="4B8CBF54"/>
    <w:lvl w:ilvl="0">
      <w:start w:val="8"/>
      <w:numFmt w:val="decimal"/>
      <w:lvlText w:val="%1."/>
      <w:lvlJc w:val="left"/>
      <w:pPr>
        <w:ind w:left="360" w:hanging="360"/>
      </w:pPr>
      <w:rPr>
        <w:rFonts w:cs="Times New Roman" w:hint="default"/>
        <w:b w:val="0"/>
      </w:rPr>
    </w:lvl>
    <w:lvl w:ilvl="1">
      <w:start w:val="1"/>
      <w:numFmt w:val="decimal"/>
      <w:lvlText w:val="9.%2."/>
      <w:lvlJc w:val="left"/>
      <w:pPr>
        <w:ind w:left="1440" w:hanging="720"/>
      </w:pPr>
      <w:rPr>
        <w:rFonts w:cs="Times New Roman" w:hint="default"/>
        <w:b/>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3240" w:hanging="1080"/>
      </w:pPr>
      <w:rPr>
        <w:rFonts w:cs="Times New Roman" w:hint="default"/>
        <w:b w:val="0"/>
      </w:rPr>
    </w:lvl>
    <w:lvl w:ilvl="4">
      <w:start w:val="1"/>
      <w:numFmt w:val="decimal"/>
      <w:lvlText w:val="%1.%2.%3.%4.%5."/>
      <w:lvlJc w:val="left"/>
      <w:pPr>
        <w:ind w:left="3960" w:hanging="1080"/>
      </w:pPr>
      <w:rPr>
        <w:rFonts w:cs="Times New Roman" w:hint="default"/>
        <w:b w:val="0"/>
      </w:rPr>
    </w:lvl>
    <w:lvl w:ilvl="5">
      <w:start w:val="1"/>
      <w:numFmt w:val="decimal"/>
      <w:lvlText w:val="%1.%2.%3.%4.%5.%6."/>
      <w:lvlJc w:val="left"/>
      <w:pPr>
        <w:ind w:left="5040" w:hanging="1440"/>
      </w:pPr>
      <w:rPr>
        <w:rFonts w:cs="Times New Roman" w:hint="default"/>
        <w:b w:val="0"/>
      </w:rPr>
    </w:lvl>
    <w:lvl w:ilvl="6">
      <w:start w:val="1"/>
      <w:numFmt w:val="decimal"/>
      <w:lvlText w:val="%1.%2.%3.%4.%5.%6.%7."/>
      <w:lvlJc w:val="left"/>
      <w:pPr>
        <w:ind w:left="5760" w:hanging="1440"/>
      </w:pPr>
      <w:rPr>
        <w:rFonts w:cs="Times New Roman" w:hint="default"/>
        <w:b w:val="0"/>
      </w:rPr>
    </w:lvl>
    <w:lvl w:ilvl="7">
      <w:start w:val="1"/>
      <w:numFmt w:val="decimal"/>
      <w:lvlText w:val="%1.%2.%3.%4.%5.%6.%7.%8."/>
      <w:lvlJc w:val="left"/>
      <w:pPr>
        <w:ind w:left="6840" w:hanging="1800"/>
      </w:pPr>
      <w:rPr>
        <w:rFonts w:cs="Times New Roman" w:hint="default"/>
        <w:b w:val="0"/>
      </w:rPr>
    </w:lvl>
    <w:lvl w:ilvl="8">
      <w:start w:val="1"/>
      <w:numFmt w:val="decimal"/>
      <w:lvlText w:val="%1.%2.%3.%4.%5.%6.%7.%8.%9."/>
      <w:lvlJc w:val="left"/>
      <w:pPr>
        <w:ind w:left="7560" w:hanging="1800"/>
      </w:pPr>
      <w:rPr>
        <w:rFonts w:cs="Times New Roman" w:hint="default"/>
        <w:b w:val="0"/>
      </w:rPr>
    </w:lvl>
  </w:abstractNum>
  <w:abstractNum w:abstractNumId="37" w15:restartNumberingAfterBreak="0">
    <w:nsid w:val="75756D1B"/>
    <w:multiLevelType w:val="hybridMultilevel"/>
    <w:tmpl w:val="D0D61B26"/>
    <w:lvl w:ilvl="0" w:tplc="315626F4">
      <w:start w:val="1"/>
      <w:numFmt w:val="bullet"/>
      <w:lvlText w:val=""/>
      <w:lvlJc w:val="left"/>
      <w:pPr>
        <w:ind w:left="720" w:hanging="360"/>
      </w:pPr>
      <w:rPr>
        <w:rFonts w:ascii="Symbol" w:hAnsi="Symbol" w:hint="default"/>
        <w:color w:val="045BB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AB24D9D"/>
    <w:multiLevelType w:val="hybridMultilevel"/>
    <w:tmpl w:val="9684BEF2"/>
    <w:lvl w:ilvl="0" w:tplc="351CDB42">
      <w:start w:val="1"/>
      <w:numFmt w:val="bullet"/>
      <w:lvlText w:val=""/>
      <w:lvlJc w:val="left"/>
      <w:pPr>
        <w:ind w:left="720" w:hanging="360"/>
      </w:pPr>
      <w:rPr>
        <w:rFonts w:ascii="Wingdings" w:hAnsi="Wingdings" w:hint="default"/>
        <w:color w:val="045BB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C505B05"/>
    <w:multiLevelType w:val="hybridMultilevel"/>
    <w:tmpl w:val="224ACDC8"/>
    <w:lvl w:ilvl="0" w:tplc="315626F4">
      <w:start w:val="1"/>
      <w:numFmt w:val="bullet"/>
      <w:lvlText w:val=""/>
      <w:lvlJc w:val="left"/>
      <w:pPr>
        <w:ind w:left="720" w:hanging="360"/>
      </w:pPr>
      <w:rPr>
        <w:rFonts w:ascii="Symbol" w:hAnsi="Symbol" w:hint="default"/>
        <w:color w:val="045BB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EB65AF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F581E51"/>
    <w:multiLevelType w:val="hybridMultilevel"/>
    <w:tmpl w:val="88D6F0A2"/>
    <w:lvl w:ilvl="0" w:tplc="D1CE784C">
      <w:start w:val="1"/>
      <w:numFmt w:val="bullet"/>
      <w:lvlText w:val=""/>
      <w:lvlPicBulletId w:val="1"/>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FDC64A1"/>
    <w:multiLevelType w:val="hybridMultilevel"/>
    <w:tmpl w:val="85F2ADC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2"/>
  </w:num>
  <w:num w:numId="2">
    <w:abstractNumId w:val="14"/>
  </w:num>
  <w:num w:numId="3">
    <w:abstractNumId w:val="4"/>
  </w:num>
  <w:num w:numId="4">
    <w:abstractNumId w:val="2"/>
  </w:num>
  <w:num w:numId="5">
    <w:abstractNumId w:val="25"/>
  </w:num>
  <w:num w:numId="6">
    <w:abstractNumId w:val="27"/>
  </w:num>
  <w:num w:numId="7">
    <w:abstractNumId w:val="24"/>
  </w:num>
  <w:num w:numId="8">
    <w:abstractNumId w:val="19"/>
  </w:num>
  <w:num w:numId="9">
    <w:abstractNumId w:val="22"/>
  </w:num>
  <w:num w:numId="10">
    <w:abstractNumId w:val="35"/>
  </w:num>
  <w:num w:numId="11">
    <w:abstractNumId w:val="33"/>
  </w:num>
  <w:num w:numId="12">
    <w:abstractNumId w:val="40"/>
  </w:num>
  <w:num w:numId="13">
    <w:abstractNumId w:val="28"/>
  </w:num>
  <w:num w:numId="14">
    <w:abstractNumId w:val="5"/>
  </w:num>
  <w:num w:numId="15">
    <w:abstractNumId w:val="34"/>
  </w:num>
  <w:num w:numId="16">
    <w:abstractNumId w:val="1"/>
  </w:num>
  <w:num w:numId="17">
    <w:abstractNumId w:val="15"/>
  </w:num>
  <w:num w:numId="18">
    <w:abstractNumId w:val="6"/>
  </w:num>
  <w:num w:numId="19">
    <w:abstractNumId w:val="20"/>
  </w:num>
  <w:num w:numId="20">
    <w:abstractNumId w:val="38"/>
  </w:num>
  <w:num w:numId="21">
    <w:abstractNumId w:val="39"/>
  </w:num>
  <w:num w:numId="22">
    <w:abstractNumId w:val="41"/>
  </w:num>
  <w:num w:numId="23">
    <w:abstractNumId w:val="21"/>
  </w:num>
  <w:num w:numId="24">
    <w:abstractNumId w:val="18"/>
  </w:num>
  <w:num w:numId="25">
    <w:abstractNumId w:val="31"/>
  </w:num>
  <w:num w:numId="26">
    <w:abstractNumId w:val="37"/>
  </w:num>
  <w:num w:numId="27">
    <w:abstractNumId w:val="26"/>
  </w:num>
  <w:num w:numId="28">
    <w:abstractNumId w:val="13"/>
  </w:num>
  <w:num w:numId="29">
    <w:abstractNumId w:val="7"/>
  </w:num>
  <w:num w:numId="30">
    <w:abstractNumId w:val="30"/>
  </w:num>
  <w:num w:numId="31">
    <w:abstractNumId w:val="9"/>
  </w:num>
  <w:num w:numId="32">
    <w:abstractNumId w:val="13"/>
  </w:num>
  <w:num w:numId="33">
    <w:abstractNumId w:val="42"/>
  </w:num>
  <w:num w:numId="34">
    <w:abstractNumId w:val="23"/>
  </w:num>
  <w:num w:numId="35">
    <w:abstractNumId w:val="10"/>
  </w:num>
  <w:num w:numId="36">
    <w:abstractNumId w:val="36"/>
  </w:num>
  <w:num w:numId="37">
    <w:abstractNumId w:val="29"/>
  </w:num>
  <w:num w:numId="38">
    <w:abstractNumId w:val="29"/>
    <w:lvlOverride w:ilvl="0">
      <w:lvl w:ilvl="0">
        <w:start w:val="4"/>
        <w:numFmt w:val="decimal"/>
        <w:lvlText w:val="%1."/>
        <w:lvlJc w:val="left"/>
        <w:pPr>
          <w:ind w:left="360" w:hanging="360"/>
        </w:pPr>
        <w:rPr>
          <w:rFonts w:hint="default"/>
          <w:b/>
        </w:rPr>
      </w:lvl>
    </w:lvlOverride>
    <w:lvlOverride w:ilvl="1">
      <w:lvl w:ilvl="1">
        <w:start w:val="1"/>
        <w:numFmt w:val="none"/>
        <w:lvlText w:val="6.1."/>
        <w:lvlJc w:val="left"/>
        <w:pPr>
          <w:ind w:left="360" w:hanging="360"/>
        </w:pPr>
        <w:rPr>
          <w:rFonts w:cs="Times New Roman" w:hint="default"/>
          <w:b/>
          <w:bCs/>
        </w:rPr>
      </w:lvl>
    </w:lvlOverride>
    <w:lvlOverride w:ilvl="2">
      <w:lvl w:ilvl="2">
        <w:start w:val="1"/>
        <w:numFmt w:val="decimal"/>
        <w:lvlText w:val="%1.%2.%3."/>
        <w:lvlJc w:val="left"/>
        <w:pPr>
          <w:ind w:left="720" w:hanging="720"/>
        </w:pPr>
        <w:rPr>
          <w:rFonts w:cs="Times New Roman" w:hint="default"/>
          <w:b/>
          <w:bCs/>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39">
    <w:abstractNumId w:val="29"/>
    <w:lvlOverride w:ilvl="0">
      <w:lvl w:ilvl="0">
        <w:start w:val="4"/>
        <w:numFmt w:val="decimal"/>
        <w:lvlText w:val="%1."/>
        <w:lvlJc w:val="left"/>
        <w:pPr>
          <w:ind w:left="360" w:hanging="360"/>
        </w:pPr>
        <w:rPr>
          <w:rFonts w:hint="default"/>
          <w:b/>
        </w:rPr>
      </w:lvl>
    </w:lvlOverride>
    <w:lvlOverride w:ilvl="1">
      <w:lvl w:ilvl="1">
        <w:start w:val="1"/>
        <w:numFmt w:val="none"/>
        <w:lvlText w:val="6.2."/>
        <w:lvlJc w:val="left"/>
        <w:pPr>
          <w:ind w:left="360" w:hanging="360"/>
        </w:pPr>
        <w:rPr>
          <w:rFonts w:cs="Times New Roman" w:hint="default"/>
          <w:b/>
          <w:bCs/>
        </w:rPr>
      </w:lvl>
    </w:lvlOverride>
    <w:lvlOverride w:ilvl="2">
      <w:lvl w:ilvl="2">
        <w:start w:val="1"/>
        <w:numFmt w:val="decimal"/>
        <w:lvlText w:val="%1.%2.%3."/>
        <w:lvlJc w:val="left"/>
        <w:pPr>
          <w:ind w:left="720" w:hanging="720"/>
        </w:pPr>
        <w:rPr>
          <w:rFonts w:cs="Times New Roman" w:hint="default"/>
          <w:b/>
          <w:bCs/>
        </w:rPr>
      </w:lvl>
    </w:lvlOverride>
    <w:lvlOverride w:ilvl="3">
      <w:lvl w:ilvl="3">
        <w:start w:val="1"/>
        <w:numFmt w:val="decimal"/>
        <w:lvlText w:val="%1.%2.%3.%4."/>
        <w:lvlJc w:val="left"/>
        <w:pPr>
          <w:ind w:left="720" w:hanging="720"/>
        </w:pPr>
        <w:rPr>
          <w:rFonts w:cs="Times New Roman" w:hint="default"/>
        </w:rPr>
      </w:lvl>
    </w:lvlOverride>
    <w:lvlOverride w:ilvl="4">
      <w:lvl w:ilvl="4">
        <w:start w:val="1"/>
        <w:numFmt w:val="decimal"/>
        <w:lvlText w:val="%1.%2.%3.%4.%5."/>
        <w:lvlJc w:val="left"/>
        <w:pPr>
          <w:ind w:left="1080" w:hanging="1080"/>
        </w:pPr>
        <w:rPr>
          <w:rFonts w:cs="Times New Roman" w:hint="default"/>
        </w:rPr>
      </w:lvl>
    </w:lvlOverride>
    <w:lvlOverride w:ilvl="5">
      <w:lvl w:ilvl="5">
        <w:start w:val="1"/>
        <w:numFmt w:val="decimal"/>
        <w:lvlText w:val="%1.%2.%3.%4.%5.%6."/>
        <w:lvlJc w:val="left"/>
        <w:pPr>
          <w:ind w:left="1080" w:hanging="1080"/>
        </w:pPr>
        <w:rPr>
          <w:rFonts w:cs="Times New Roman" w:hint="default"/>
        </w:rPr>
      </w:lvl>
    </w:lvlOverride>
    <w:lvlOverride w:ilvl="6">
      <w:lvl w:ilvl="6">
        <w:start w:val="1"/>
        <w:numFmt w:val="decimal"/>
        <w:lvlText w:val="%1.%2.%3.%4.%5.%6.%7."/>
        <w:lvlJc w:val="left"/>
        <w:pPr>
          <w:ind w:left="1440" w:hanging="1440"/>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800" w:hanging="1800"/>
        </w:pPr>
        <w:rPr>
          <w:rFonts w:cs="Times New Roman" w:hint="default"/>
        </w:rPr>
      </w:lvl>
    </w:lvlOverride>
  </w:num>
  <w:num w:numId="40">
    <w:abstractNumId w:val="11"/>
  </w:num>
  <w:num w:numId="41">
    <w:abstractNumId w:val="17"/>
  </w:num>
  <w:num w:numId="42">
    <w:abstractNumId w:val="8"/>
  </w:num>
  <w:num w:numId="43">
    <w:abstractNumId w:val="0"/>
  </w:num>
  <w:num w:numId="44">
    <w:abstractNumId w:val="16"/>
  </w:num>
  <w:num w:numId="45">
    <w:abstractNumId w:val="3"/>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7EF"/>
    <w:rsid w:val="00006B9B"/>
    <w:rsid w:val="000105EA"/>
    <w:rsid w:val="000175AE"/>
    <w:rsid w:val="000334FC"/>
    <w:rsid w:val="00046EFC"/>
    <w:rsid w:val="00047AC7"/>
    <w:rsid w:val="00050B96"/>
    <w:rsid w:val="00055949"/>
    <w:rsid w:val="00060E10"/>
    <w:rsid w:val="00087671"/>
    <w:rsid w:val="00091A81"/>
    <w:rsid w:val="00096A71"/>
    <w:rsid w:val="00096AB2"/>
    <w:rsid w:val="000A049D"/>
    <w:rsid w:val="000A09A9"/>
    <w:rsid w:val="000A1DAE"/>
    <w:rsid w:val="000A55BB"/>
    <w:rsid w:val="000A5DD3"/>
    <w:rsid w:val="000B7811"/>
    <w:rsid w:val="000C5012"/>
    <w:rsid w:val="000C5768"/>
    <w:rsid w:val="000D2117"/>
    <w:rsid w:val="00114C9D"/>
    <w:rsid w:val="001267EF"/>
    <w:rsid w:val="001300D3"/>
    <w:rsid w:val="00133536"/>
    <w:rsid w:val="0015498D"/>
    <w:rsid w:val="00155C63"/>
    <w:rsid w:val="00166D6E"/>
    <w:rsid w:val="00171A16"/>
    <w:rsid w:val="00175C45"/>
    <w:rsid w:val="00192AC9"/>
    <w:rsid w:val="001B0374"/>
    <w:rsid w:val="001C2109"/>
    <w:rsid w:val="001C59B3"/>
    <w:rsid w:val="001E0EA0"/>
    <w:rsid w:val="001F2F6C"/>
    <w:rsid w:val="00204724"/>
    <w:rsid w:val="002229E0"/>
    <w:rsid w:val="00224770"/>
    <w:rsid w:val="00265B04"/>
    <w:rsid w:val="002A11FB"/>
    <w:rsid w:val="002A2126"/>
    <w:rsid w:val="002A32D2"/>
    <w:rsid w:val="002A6A0A"/>
    <w:rsid w:val="002B06FB"/>
    <w:rsid w:val="002C0A2D"/>
    <w:rsid w:val="002E000E"/>
    <w:rsid w:val="00305C71"/>
    <w:rsid w:val="00325E75"/>
    <w:rsid w:val="00327414"/>
    <w:rsid w:val="003469F0"/>
    <w:rsid w:val="003664E6"/>
    <w:rsid w:val="00380C77"/>
    <w:rsid w:val="00382D28"/>
    <w:rsid w:val="003877FD"/>
    <w:rsid w:val="003A6168"/>
    <w:rsid w:val="003B5022"/>
    <w:rsid w:val="003D669B"/>
    <w:rsid w:val="004017F7"/>
    <w:rsid w:val="004407D0"/>
    <w:rsid w:val="00445418"/>
    <w:rsid w:val="004560ED"/>
    <w:rsid w:val="00477137"/>
    <w:rsid w:val="00490E76"/>
    <w:rsid w:val="00491710"/>
    <w:rsid w:val="004A637B"/>
    <w:rsid w:val="004A65AE"/>
    <w:rsid w:val="004A6772"/>
    <w:rsid w:val="004C2E2F"/>
    <w:rsid w:val="004D2E17"/>
    <w:rsid w:val="004D7F8B"/>
    <w:rsid w:val="004E7720"/>
    <w:rsid w:val="004F01FA"/>
    <w:rsid w:val="005135AD"/>
    <w:rsid w:val="00541341"/>
    <w:rsid w:val="0054243A"/>
    <w:rsid w:val="00567B10"/>
    <w:rsid w:val="005B29DA"/>
    <w:rsid w:val="005D1334"/>
    <w:rsid w:val="005E158F"/>
    <w:rsid w:val="005F575E"/>
    <w:rsid w:val="006036E1"/>
    <w:rsid w:val="00604D4E"/>
    <w:rsid w:val="00621048"/>
    <w:rsid w:val="00622CD3"/>
    <w:rsid w:val="00625458"/>
    <w:rsid w:val="00625B34"/>
    <w:rsid w:val="00637404"/>
    <w:rsid w:val="00642190"/>
    <w:rsid w:val="006432C0"/>
    <w:rsid w:val="00647FAD"/>
    <w:rsid w:val="006649F7"/>
    <w:rsid w:val="00667D77"/>
    <w:rsid w:val="00677442"/>
    <w:rsid w:val="00690794"/>
    <w:rsid w:val="00692EF0"/>
    <w:rsid w:val="00697554"/>
    <w:rsid w:val="006A4C0A"/>
    <w:rsid w:val="006B0E12"/>
    <w:rsid w:val="006E70C9"/>
    <w:rsid w:val="006F7E1E"/>
    <w:rsid w:val="0070699C"/>
    <w:rsid w:val="00732BD7"/>
    <w:rsid w:val="00751678"/>
    <w:rsid w:val="007544D0"/>
    <w:rsid w:val="00754E98"/>
    <w:rsid w:val="00765AAD"/>
    <w:rsid w:val="007672AD"/>
    <w:rsid w:val="00775DB7"/>
    <w:rsid w:val="007821CC"/>
    <w:rsid w:val="0078489F"/>
    <w:rsid w:val="00792C89"/>
    <w:rsid w:val="007B061D"/>
    <w:rsid w:val="007B2238"/>
    <w:rsid w:val="007C3D19"/>
    <w:rsid w:val="007D4840"/>
    <w:rsid w:val="007E1172"/>
    <w:rsid w:val="00822108"/>
    <w:rsid w:val="00825FD9"/>
    <w:rsid w:val="0084556F"/>
    <w:rsid w:val="00880FB1"/>
    <w:rsid w:val="008843DC"/>
    <w:rsid w:val="0089073B"/>
    <w:rsid w:val="008913AF"/>
    <w:rsid w:val="008A5AC7"/>
    <w:rsid w:val="008C6A9C"/>
    <w:rsid w:val="008D1F31"/>
    <w:rsid w:val="008E0042"/>
    <w:rsid w:val="008F36A7"/>
    <w:rsid w:val="00900A10"/>
    <w:rsid w:val="00901F1C"/>
    <w:rsid w:val="0092281F"/>
    <w:rsid w:val="0093041C"/>
    <w:rsid w:val="009363EB"/>
    <w:rsid w:val="00960B73"/>
    <w:rsid w:val="009733CD"/>
    <w:rsid w:val="00985205"/>
    <w:rsid w:val="009945AF"/>
    <w:rsid w:val="009953EC"/>
    <w:rsid w:val="009A2C50"/>
    <w:rsid w:val="009A7D20"/>
    <w:rsid w:val="009B1028"/>
    <w:rsid w:val="00A04781"/>
    <w:rsid w:val="00A0701E"/>
    <w:rsid w:val="00A36A60"/>
    <w:rsid w:val="00A5658D"/>
    <w:rsid w:val="00A8496C"/>
    <w:rsid w:val="00AC5CAC"/>
    <w:rsid w:val="00AD3F27"/>
    <w:rsid w:val="00AE5BE8"/>
    <w:rsid w:val="00AF4BA3"/>
    <w:rsid w:val="00AF7FF9"/>
    <w:rsid w:val="00B204DA"/>
    <w:rsid w:val="00B22332"/>
    <w:rsid w:val="00B26BE9"/>
    <w:rsid w:val="00B501FA"/>
    <w:rsid w:val="00B72B48"/>
    <w:rsid w:val="00B81BC4"/>
    <w:rsid w:val="00B8682F"/>
    <w:rsid w:val="00B86D0F"/>
    <w:rsid w:val="00B9094E"/>
    <w:rsid w:val="00B9325D"/>
    <w:rsid w:val="00B93A35"/>
    <w:rsid w:val="00BB0197"/>
    <w:rsid w:val="00BC32E7"/>
    <w:rsid w:val="00BC4894"/>
    <w:rsid w:val="00BE51D7"/>
    <w:rsid w:val="00BE7A6A"/>
    <w:rsid w:val="00C23D05"/>
    <w:rsid w:val="00C25CBE"/>
    <w:rsid w:val="00C51947"/>
    <w:rsid w:val="00C72A0A"/>
    <w:rsid w:val="00CA37ED"/>
    <w:rsid w:val="00CB417F"/>
    <w:rsid w:val="00CC7C2E"/>
    <w:rsid w:val="00CE4F2F"/>
    <w:rsid w:val="00CF4549"/>
    <w:rsid w:val="00D049A8"/>
    <w:rsid w:val="00D14B76"/>
    <w:rsid w:val="00D241DC"/>
    <w:rsid w:val="00D35A14"/>
    <w:rsid w:val="00D463CB"/>
    <w:rsid w:val="00D71D53"/>
    <w:rsid w:val="00D81C7A"/>
    <w:rsid w:val="00D85529"/>
    <w:rsid w:val="00DA2D67"/>
    <w:rsid w:val="00DB0634"/>
    <w:rsid w:val="00DC35F7"/>
    <w:rsid w:val="00DC4C5D"/>
    <w:rsid w:val="00DC7099"/>
    <w:rsid w:val="00DD43A7"/>
    <w:rsid w:val="00DF5044"/>
    <w:rsid w:val="00E032A5"/>
    <w:rsid w:val="00E03BA0"/>
    <w:rsid w:val="00E22032"/>
    <w:rsid w:val="00E259C8"/>
    <w:rsid w:val="00E27135"/>
    <w:rsid w:val="00E3748F"/>
    <w:rsid w:val="00E3768E"/>
    <w:rsid w:val="00E43EBD"/>
    <w:rsid w:val="00E45A0C"/>
    <w:rsid w:val="00E74C9B"/>
    <w:rsid w:val="00E826D0"/>
    <w:rsid w:val="00EA3C3E"/>
    <w:rsid w:val="00EB10D0"/>
    <w:rsid w:val="00EC5508"/>
    <w:rsid w:val="00EE28B9"/>
    <w:rsid w:val="00F10C68"/>
    <w:rsid w:val="00F21AC8"/>
    <w:rsid w:val="00F30CE1"/>
    <w:rsid w:val="00F32B5B"/>
    <w:rsid w:val="00F4482D"/>
    <w:rsid w:val="00F66222"/>
    <w:rsid w:val="00F81AB3"/>
    <w:rsid w:val="00FA0BF5"/>
    <w:rsid w:val="00FA4093"/>
    <w:rsid w:val="00FC460A"/>
    <w:rsid w:val="00FC50EA"/>
    <w:rsid w:val="00FD01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38427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7D0"/>
    <w:pPr>
      <w:keepNext/>
      <w:keepLines/>
      <w:numPr>
        <w:numId w:val="13"/>
      </w:numPr>
      <w:spacing w:before="240" w:after="240"/>
      <w:jc w:val="both"/>
      <w:outlineLvl w:val="0"/>
    </w:pPr>
    <w:rPr>
      <w:rFonts w:eastAsiaTheme="majorEastAsia" w:cstheme="minorHAnsi"/>
      <w:b/>
      <w:color w:val="F15A29"/>
      <w:sz w:val="28"/>
      <w:szCs w:val="28"/>
    </w:rPr>
  </w:style>
  <w:style w:type="paragraph" w:styleId="Heading2">
    <w:name w:val="heading 2"/>
    <w:basedOn w:val="Normal"/>
    <w:next w:val="Normal"/>
    <w:link w:val="Heading2Char"/>
    <w:uiPriority w:val="9"/>
    <w:unhideWhenUsed/>
    <w:qFormat/>
    <w:rsid w:val="00114C9D"/>
    <w:pPr>
      <w:keepNext/>
      <w:keepLines/>
      <w:numPr>
        <w:ilvl w:val="1"/>
        <w:numId w:val="13"/>
      </w:numPr>
      <w:spacing w:before="240" w:after="240"/>
      <w:outlineLvl w:val="1"/>
    </w:pPr>
    <w:rPr>
      <w:rFonts w:eastAsiaTheme="majorEastAsia" w:cstheme="majorBidi"/>
      <w:color w:val="F15A29"/>
      <w:shd w:val="clear" w:color="auto" w:fill="FFFFFF"/>
    </w:rPr>
  </w:style>
  <w:style w:type="paragraph" w:styleId="Heading3">
    <w:name w:val="heading 3"/>
    <w:basedOn w:val="Normal"/>
    <w:next w:val="Normal"/>
    <w:link w:val="Heading3Char"/>
    <w:uiPriority w:val="9"/>
    <w:unhideWhenUsed/>
    <w:qFormat/>
    <w:rsid w:val="00114C9D"/>
    <w:pPr>
      <w:keepNext/>
      <w:keepLines/>
      <w:numPr>
        <w:ilvl w:val="2"/>
        <w:numId w:val="13"/>
      </w:numPr>
      <w:spacing w:before="240" w:after="240"/>
      <w:outlineLvl w:val="2"/>
    </w:pPr>
    <w:rPr>
      <w:rFonts w:eastAsiaTheme="majorEastAsia" w:cstheme="majorBidi"/>
      <w:color w:val="F15A29"/>
      <w:shd w:val="clear" w:color="auto" w:fill="FFFFFF"/>
    </w:rPr>
  </w:style>
  <w:style w:type="paragraph" w:styleId="Heading4">
    <w:name w:val="heading 4"/>
    <w:basedOn w:val="Normal"/>
    <w:next w:val="Normal"/>
    <w:link w:val="Heading4Char"/>
    <w:uiPriority w:val="9"/>
    <w:unhideWhenUsed/>
    <w:qFormat/>
    <w:rsid w:val="00AD3F27"/>
    <w:pPr>
      <w:keepNext/>
      <w:keepLines/>
      <w:numPr>
        <w:ilvl w:val="3"/>
        <w:numId w:val="13"/>
      </w:numPr>
      <w:spacing w:before="40"/>
      <w:outlineLvl w:val="3"/>
    </w:pPr>
    <w:rPr>
      <w:rFonts w:eastAsiaTheme="majorEastAsia" w:cstheme="majorBidi"/>
      <w:iCs/>
      <w:color w:val="F15A29"/>
    </w:rPr>
  </w:style>
  <w:style w:type="paragraph" w:styleId="Heading5">
    <w:name w:val="heading 5"/>
    <w:basedOn w:val="Normal"/>
    <w:next w:val="Normal"/>
    <w:link w:val="Heading5Char"/>
    <w:uiPriority w:val="9"/>
    <w:unhideWhenUsed/>
    <w:qFormat/>
    <w:rsid w:val="00AD3F27"/>
    <w:pPr>
      <w:keepNext/>
      <w:keepLines/>
      <w:numPr>
        <w:ilvl w:val="4"/>
        <w:numId w:val="13"/>
      </w:numPr>
      <w:spacing w:before="40"/>
      <w:outlineLvl w:val="4"/>
    </w:pPr>
    <w:rPr>
      <w:rFonts w:eastAsiaTheme="majorEastAsia" w:cstheme="majorBidi"/>
      <w:color w:val="F15A29"/>
    </w:rPr>
  </w:style>
  <w:style w:type="paragraph" w:styleId="Heading6">
    <w:name w:val="heading 6"/>
    <w:aliases w:val="Ana Başlık-T"/>
    <w:basedOn w:val="Normal"/>
    <w:next w:val="Normal"/>
    <w:link w:val="Heading6Char"/>
    <w:uiPriority w:val="9"/>
    <w:unhideWhenUsed/>
    <w:rsid w:val="00E032A5"/>
    <w:pPr>
      <w:outlineLvl w:val="5"/>
    </w:pPr>
    <w:rPr>
      <w:b/>
      <w:color w:val="F15A29"/>
      <w:sz w:val="32"/>
      <w:szCs w:val="32"/>
    </w:rPr>
  </w:style>
  <w:style w:type="paragraph" w:styleId="Heading7">
    <w:name w:val="heading 7"/>
    <w:basedOn w:val="Normal"/>
    <w:next w:val="Normal"/>
    <w:link w:val="Heading7Char"/>
    <w:uiPriority w:val="9"/>
    <w:semiHidden/>
    <w:unhideWhenUsed/>
    <w:rsid w:val="0078489F"/>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8489F"/>
    <w:pPr>
      <w:keepNext/>
      <w:keepLines/>
      <w:numPr>
        <w:ilvl w:val="7"/>
        <w:numId w:val="1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8489F"/>
    <w:pPr>
      <w:keepNext/>
      <w:keepLines/>
      <w:numPr>
        <w:ilvl w:val="8"/>
        <w:numId w:val="1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1">
    <w:name w:val="Stil1"/>
    <w:rsid w:val="007E1172"/>
    <w:pPr>
      <w:jc w:val="both"/>
    </w:pPr>
    <w:rPr>
      <w:rFonts w:ascii="Times New Roman" w:hAnsi="Times New Roman"/>
    </w:rPr>
  </w:style>
  <w:style w:type="paragraph" w:styleId="Footer">
    <w:name w:val="footer"/>
    <w:basedOn w:val="Normal"/>
    <w:link w:val="FooterChar"/>
    <w:uiPriority w:val="99"/>
    <w:unhideWhenUsed/>
    <w:rsid w:val="00DC35F7"/>
    <w:pPr>
      <w:tabs>
        <w:tab w:val="center" w:pos="4536"/>
        <w:tab w:val="right" w:pos="9072"/>
      </w:tabs>
      <w:ind w:left="708"/>
      <w:jc w:val="both"/>
    </w:pPr>
    <w:rPr>
      <w:rFonts w:ascii="Museo Sans 300" w:hAnsi="Museo Sans 300"/>
      <w:color w:val="000000" w:themeColor="text1"/>
      <w:sz w:val="18"/>
      <w:szCs w:val="20"/>
    </w:rPr>
  </w:style>
  <w:style w:type="character" w:customStyle="1" w:styleId="FooterChar">
    <w:name w:val="Footer Char"/>
    <w:basedOn w:val="DefaultParagraphFont"/>
    <w:link w:val="Footer"/>
    <w:uiPriority w:val="99"/>
    <w:rsid w:val="00DC35F7"/>
    <w:rPr>
      <w:rFonts w:ascii="Museo Sans 300" w:hAnsi="Museo Sans 300"/>
      <w:color w:val="000000" w:themeColor="text1"/>
      <w:sz w:val="18"/>
      <w:szCs w:val="20"/>
    </w:rPr>
  </w:style>
  <w:style w:type="character" w:styleId="Hyperlink">
    <w:name w:val="Hyperlink"/>
    <w:basedOn w:val="DefaultParagraphFont"/>
    <w:uiPriority w:val="99"/>
    <w:unhideWhenUsed/>
    <w:rsid w:val="00DC35F7"/>
    <w:rPr>
      <w:color w:val="0563C1" w:themeColor="hyperlink"/>
      <w:u w:val="single"/>
    </w:rPr>
  </w:style>
  <w:style w:type="table" w:styleId="TableGrid">
    <w:name w:val="Table Grid"/>
    <w:basedOn w:val="TableNormal"/>
    <w:uiPriority w:val="39"/>
    <w:rsid w:val="00DC35F7"/>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35F7"/>
    <w:pPr>
      <w:tabs>
        <w:tab w:val="center" w:pos="4536"/>
        <w:tab w:val="right" w:pos="9072"/>
      </w:tabs>
    </w:pPr>
  </w:style>
  <w:style w:type="character" w:customStyle="1" w:styleId="HeaderChar">
    <w:name w:val="Header Char"/>
    <w:basedOn w:val="DefaultParagraphFont"/>
    <w:link w:val="Header"/>
    <w:uiPriority w:val="99"/>
    <w:rsid w:val="00DC35F7"/>
  </w:style>
  <w:style w:type="character" w:styleId="PageNumber">
    <w:name w:val="page number"/>
    <w:basedOn w:val="DefaultParagraphFont"/>
    <w:uiPriority w:val="99"/>
    <w:semiHidden/>
    <w:unhideWhenUsed/>
    <w:rsid w:val="00621048"/>
  </w:style>
  <w:style w:type="paragraph" w:styleId="ListParagraph">
    <w:name w:val="List Paragraph"/>
    <w:basedOn w:val="Normal"/>
    <w:uiPriority w:val="34"/>
    <w:qFormat/>
    <w:rsid w:val="00BE7A6A"/>
    <w:pPr>
      <w:ind w:left="720"/>
      <w:contextualSpacing/>
    </w:pPr>
  </w:style>
  <w:style w:type="character" w:customStyle="1" w:styleId="Heading1Char">
    <w:name w:val="Heading 1 Char"/>
    <w:basedOn w:val="DefaultParagraphFont"/>
    <w:link w:val="Heading1"/>
    <w:uiPriority w:val="9"/>
    <w:rsid w:val="004407D0"/>
    <w:rPr>
      <w:rFonts w:eastAsiaTheme="majorEastAsia" w:cstheme="minorHAnsi"/>
      <w:b/>
      <w:color w:val="F15A29"/>
      <w:sz w:val="28"/>
      <w:szCs w:val="28"/>
    </w:rPr>
  </w:style>
  <w:style w:type="character" w:customStyle="1" w:styleId="Heading2Char">
    <w:name w:val="Heading 2 Char"/>
    <w:basedOn w:val="DefaultParagraphFont"/>
    <w:link w:val="Heading2"/>
    <w:uiPriority w:val="9"/>
    <w:rsid w:val="00114C9D"/>
    <w:rPr>
      <w:rFonts w:eastAsiaTheme="majorEastAsia" w:cstheme="majorBidi"/>
      <w:color w:val="F15A29"/>
    </w:rPr>
  </w:style>
  <w:style w:type="character" w:customStyle="1" w:styleId="Heading3Char">
    <w:name w:val="Heading 3 Char"/>
    <w:basedOn w:val="DefaultParagraphFont"/>
    <w:link w:val="Heading3"/>
    <w:uiPriority w:val="9"/>
    <w:rsid w:val="00114C9D"/>
    <w:rPr>
      <w:rFonts w:eastAsiaTheme="majorEastAsia" w:cstheme="majorBidi"/>
      <w:color w:val="F15A29"/>
    </w:rPr>
  </w:style>
  <w:style w:type="character" w:customStyle="1" w:styleId="Heading4Char">
    <w:name w:val="Heading 4 Char"/>
    <w:basedOn w:val="DefaultParagraphFont"/>
    <w:link w:val="Heading4"/>
    <w:uiPriority w:val="9"/>
    <w:rsid w:val="00AD3F27"/>
    <w:rPr>
      <w:rFonts w:eastAsiaTheme="majorEastAsia" w:cstheme="majorBidi"/>
      <w:iCs/>
      <w:color w:val="F15A29"/>
    </w:rPr>
  </w:style>
  <w:style w:type="character" w:customStyle="1" w:styleId="Heading5Char">
    <w:name w:val="Heading 5 Char"/>
    <w:basedOn w:val="DefaultParagraphFont"/>
    <w:link w:val="Heading5"/>
    <w:uiPriority w:val="9"/>
    <w:rsid w:val="00AD3F27"/>
    <w:rPr>
      <w:rFonts w:eastAsiaTheme="majorEastAsia" w:cstheme="majorBidi"/>
      <w:color w:val="F15A29"/>
    </w:rPr>
  </w:style>
  <w:style w:type="character" w:customStyle="1" w:styleId="Heading6Char">
    <w:name w:val="Heading 6 Char"/>
    <w:aliases w:val="Ana Başlık-T Char"/>
    <w:basedOn w:val="DefaultParagraphFont"/>
    <w:link w:val="Heading6"/>
    <w:uiPriority w:val="9"/>
    <w:rsid w:val="00E032A5"/>
    <w:rPr>
      <w:b/>
      <w:color w:val="F15A29"/>
      <w:sz w:val="32"/>
      <w:szCs w:val="32"/>
    </w:rPr>
  </w:style>
  <w:style w:type="character" w:customStyle="1" w:styleId="Heading7Char">
    <w:name w:val="Heading 7 Char"/>
    <w:basedOn w:val="DefaultParagraphFont"/>
    <w:link w:val="Heading7"/>
    <w:uiPriority w:val="9"/>
    <w:semiHidden/>
    <w:rsid w:val="0078489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8489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8489F"/>
    <w:rPr>
      <w:rFonts w:asciiTheme="majorHAnsi" w:eastAsiaTheme="majorEastAsia" w:hAnsiTheme="majorHAnsi" w:cstheme="majorBidi"/>
      <w:i/>
      <w:iCs/>
      <w:color w:val="272727" w:themeColor="text1" w:themeTint="D8"/>
      <w:sz w:val="21"/>
      <w:szCs w:val="21"/>
    </w:rPr>
  </w:style>
  <w:style w:type="paragraph" w:styleId="Title">
    <w:name w:val="Title"/>
    <w:aliases w:val="Başlık-M"/>
    <w:basedOn w:val="Normal"/>
    <w:next w:val="Normal"/>
    <w:link w:val="TitleChar"/>
    <w:uiPriority w:val="10"/>
    <w:qFormat/>
    <w:rsid w:val="004F01FA"/>
    <w:pPr>
      <w:tabs>
        <w:tab w:val="left" w:pos="2655"/>
      </w:tabs>
      <w:spacing w:before="240" w:after="240"/>
      <w:jc w:val="both"/>
    </w:pPr>
    <w:rPr>
      <w:rFonts w:cstheme="minorHAnsi"/>
      <w:b/>
      <w:bCs/>
      <w:color w:val="005CB9"/>
      <w:sz w:val="28"/>
      <w:szCs w:val="28"/>
    </w:rPr>
  </w:style>
  <w:style w:type="character" w:customStyle="1" w:styleId="TitleChar">
    <w:name w:val="Title Char"/>
    <w:aliases w:val="Başlık-M Char"/>
    <w:basedOn w:val="DefaultParagraphFont"/>
    <w:link w:val="Title"/>
    <w:uiPriority w:val="10"/>
    <w:rsid w:val="004F01FA"/>
    <w:rPr>
      <w:rFonts w:cstheme="minorHAnsi"/>
      <w:b/>
      <w:bCs/>
      <w:color w:val="005CB9"/>
      <w:sz w:val="28"/>
      <w:szCs w:val="28"/>
    </w:rPr>
  </w:style>
  <w:style w:type="paragraph" w:styleId="Subtitle">
    <w:name w:val="Subtitle"/>
    <w:aliases w:val="Ara Başlık"/>
    <w:basedOn w:val="Normal"/>
    <w:next w:val="Normal"/>
    <w:link w:val="SubtitleChar"/>
    <w:uiPriority w:val="11"/>
    <w:qFormat/>
    <w:rsid w:val="004F01FA"/>
    <w:pPr>
      <w:tabs>
        <w:tab w:val="left" w:pos="2655"/>
      </w:tabs>
    </w:pPr>
    <w:rPr>
      <w:rFonts w:cstheme="minorHAnsi"/>
      <w:b/>
      <w:bCs/>
      <w:color w:val="005CB9"/>
    </w:rPr>
  </w:style>
  <w:style w:type="character" w:customStyle="1" w:styleId="SubtitleChar">
    <w:name w:val="Subtitle Char"/>
    <w:aliases w:val="Ara Başlık Char"/>
    <w:basedOn w:val="DefaultParagraphFont"/>
    <w:link w:val="Subtitle"/>
    <w:uiPriority w:val="11"/>
    <w:rsid w:val="004F01FA"/>
    <w:rPr>
      <w:rFonts w:cstheme="minorHAnsi"/>
      <w:b/>
      <w:bCs/>
      <w:color w:val="005CB9"/>
    </w:rPr>
  </w:style>
  <w:style w:type="character" w:styleId="Emphasis">
    <w:name w:val="Emphasis"/>
    <w:basedOn w:val="DefaultParagraphFont"/>
    <w:uiPriority w:val="20"/>
    <w:qFormat/>
    <w:rsid w:val="004F01FA"/>
    <w:rPr>
      <w:rFonts w:asciiTheme="minorHAnsi" w:hAnsiTheme="minorHAnsi"/>
      <w:b/>
      <w:i/>
      <w:iCs/>
      <w:color w:val="005CB9"/>
      <w:sz w:val="24"/>
    </w:rPr>
  </w:style>
  <w:style w:type="character" w:styleId="IntenseEmphasis">
    <w:name w:val="Intense Emphasis"/>
    <w:aliases w:val="Vurgu 2"/>
    <w:basedOn w:val="DefaultParagraphFont"/>
    <w:uiPriority w:val="21"/>
    <w:qFormat/>
    <w:rsid w:val="00DC7099"/>
    <w:rPr>
      <w:rFonts w:asciiTheme="minorHAnsi" w:hAnsiTheme="minorHAnsi"/>
      <w:i/>
      <w:iCs/>
      <w:color w:val="4472C4" w:themeColor="accent1"/>
      <w:sz w:val="24"/>
      <w:u w:val="single"/>
    </w:rPr>
  </w:style>
  <w:style w:type="character" w:styleId="Strong">
    <w:name w:val="Strong"/>
    <w:aliases w:val="footer"/>
    <w:basedOn w:val="DefaultParagraphFont"/>
    <w:uiPriority w:val="22"/>
    <w:qFormat/>
    <w:rsid w:val="009363EB"/>
    <w:rPr>
      <w:rFonts w:asciiTheme="minorHAnsi" w:hAnsiTheme="minorHAnsi"/>
      <w:b w:val="0"/>
      <w:bCs/>
      <w:color w:val="045BB8"/>
      <w:sz w:val="18"/>
    </w:rPr>
  </w:style>
  <w:style w:type="table" w:styleId="ListTable4-Accent5">
    <w:name w:val="List Table 4 Accent 5"/>
    <w:basedOn w:val="TableNormal"/>
    <w:uiPriority w:val="49"/>
    <w:rsid w:val="00BE51D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Heading">
    <w:name w:val="TOC Heading"/>
    <w:basedOn w:val="Heading1"/>
    <w:next w:val="Normal"/>
    <w:uiPriority w:val="39"/>
    <w:unhideWhenUsed/>
    <w:qFormat/>
    <w:rsid w:val="007544D0"/>
    <w:pPr>
      <w:numPr>
        <w:numId w:val="0"/>
      </w:numPr>
      <w:spacing w:line="259" w:lineRule="auto"/>
      <w:outlineLvl w:val="9"/>
    </w:pPr>
    <w:rPr>
      <w:color w:val="2F5496" w:themeColor="accent1" w:themeShade="BF"/>
      <w:lang w:eastAsia="tr-TR"/>
    </w:rPr>
  </w:style>
  <w:style w:type="paragraph" w:styleId="TOC1">
    <w:name w:val="toc 1"/>
    <w:basedOn w:val="Normal"/>
    <w:next w:val="Normal"/>
    <w:autoRedefine/>
    <w:uiPriority w:val="39"/>
    <w:unhideWhenUsed/>
    <w:rsid w:val="007544D0"/>
    <w:pPr>
      <w:spacing w:after="100"/>
    </w:pPr>
  </w:style>
  <w:style w:type="paragraph" w:styleId="TOC2">
    <w:name w:val="toc 2"/>
    <w:basedOn w:val="Normal"/>
    <w:next w:val="Normal"/>
    <w:autoRedefine/>
    <w:uiPriority w:val="39"/>
    <w:unhideWhenUsed/>
    <w:rsid w:val="007544D0"/>
    <w:pPr>
      <w:spacing w:after="100"/>
      <w:ind w:left="240"/>
    </w:pPr>
  </w:style>
  <w:style w:type="paragraph" w:styleId="TOC3">
    <w:name w:val="toc 3"/>
    <w:basedOn w:val="Normal"/>
    <w:next w:val="Normal"/>
    <w:autoRedefine/>
    <w:uiPriority w:val="39"/>
    <w:unhideWhenUsed/>
    <w:rsid w:val="007544D0"/>
    <w:pPr>
      <w:spacing w:after="100"/>
      <w:ind w:left="480"/>
    </w:pPr>
  </w:style>
  <w:style w:type="paragraph" w:styleId="Quote">
    <w:name w:val="Quote"/>
    <w:basedOn w:val="Normal"/>
    <w:next w:val="Normal"/>
    <w:link w:val="QuoteChar"/>
    <w:uiPriority w:val="29"/>
    <w:qFormat/>
    <w:rsid w:val="00E032A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032A5"/>
    <w:rPr>
      <w:i/>
      <w:iCs/>
      <w:color w:val="404040" w:themeColor="text1" w:themeTint="BF"/>
    </w:rPr>
  </w:style>
  <w:style w:type="paragraph" w:customStyle="1" w:styleId="Title-TT">
    <w:name w:val="Title-TT"/>
    <w:basedOn w:val="Heading6"/>
    <w:link w:val="Title-TTChar"/>
    <w:rsid w:val="00E032A5"/>
  </w:style>
  <w:style w:type="paragraph" w:styleId="Caption">
    <w:name w:val="caption"/>
    <w:basedOn w:val="Normal"/>
    <w:next w:val="Normal"/>
    <w:uiPriority w:val="35"/>
    <w:unhideWhenUsed/>
    <w:qFormat/>
    <w:rsid w:val="0093041C"/>
    <w:pPr>
      <w:spacing w:after="200"/>
    </w:pPr>
    <w:rPr>
      <w:i/>
      <w:iCs/>
      <w:color w:val="005CB9"/>
      <w:sz w:val="20"/>
      <w:szCs w:val="18"/>
    </w:rPr>
  </w:style>
  <w:style w:type="character" w:customStyle="1" w:styleId="Title-TTChar">
    <w:name w:val="Title-TT Char"/>
    <w:basedOn w:val="Heading6Char"/>
    <w:link w:val="Title-TT"/>
    <w:rsid w:val="00E032A5"/>
    <w:rPr>
      <w:b/>
      <w:color w:val="F15A29"/>
      <w:sz w:val="32"/>
      <w:szCs w:val="32"/>
    </w:rPr>
  </w:style>
  <w:style w:type="paragraph" w:styleId="TableofFigures">
    <w:name w:val="table of figures"/>
    <w:basedOn w:val="Normal"/>
    <w:next w:val="Normal"/>
    <w:uiPriority w:val="99"/>
    <w:unhideWhenUsed/>
    <w:rsid w:val="00901F1C"/>
  </w:style>
  <w:style w:type="paragraph" w:customStyle="1" w:styleId="Balk-T">
    <w:name w:val="Başlık-T"/>
    <w:basedOn w:val="Normal"/>
    <w:link w:val="Balk-TChar"/>
    <w:qFormat/>
    <w:rsid w:val="008C6A9C"/>
    <w:pPr>
      <w:tabs>
        <w:tab w:val="left" w:pos="2655"/>
      </w:tabs>
      <w:spacing w:before="240" w:after="240"/>
    </w:pPr>
    <w:rPr>
      <w:rFonts w:cstheme="minorHAnsi"/>
      <w:b/>
      <w:bCs/>
      <w:color w:val="F15A29"/>
      <w:sz w:val="28"/>
      <w:szCs w:val="32"/>
    </w:rPr>
  </w:style>
  <w:style w:type="character" w:styleId="FollowedHyperlink">
    <w:name w:val="FollowedHyperlink"/>
    <w:basedOn w:val="DefaultParagraphFont"/>
    <w:uiPriority w:val="99"/>
    <w:semiHidden/>
    <w:unhideWhenUsed/>
    <w:rsid w:val="008913AF"/>
    <w:rPr>
      <w:color w:val="954F72" w:themeColor="followedHyperlink"/>
      <w:u w:val="single"/>
    </w:rPr>
  </w:style>
  <w:style w:type="character" w:customStyle="1" w:styleId="Balk-TChar">
    <w:name w:val="Başlık-T Char"/>
    <w:basedOn w:val="DefaultParagraphFont"/>
    <w:link w:val="Balk-T"/>
    <w:rsid w:val="008C6A9C"/>
    <w:rPr>
      <w:rFonts w:cstheme="minorHAnsi"/>
      <w:b/>
      <w:bCs/>
      <w:color w:val="F15A29"/>
      <w:sz w:val="28"/>
      <w:szCs w:val="32"/>
    </w:rPr>
  </w:style>
  <w:style w:type="character" w:styleId="CommentReference">
    <w:name w:val="annotation reference"/>
    <w:basedOn w:val="DefaultParagraphFont"/>
    <w:uiPriority w:val="99"/>
    <w:semiHidden/>
    <w:unhideWhenUsed/>
    <w:rsid w:val="00491710"/>
    <w:rPr>
      <w:sz w:val="16"/>
      <w:szCs w:val="16"/>
    </w:rPr>
  </w:style>
  <w:style w:type="paragraph" w:styleId="CommentText">
    <w:name w:val="annotation text"/>
    <w:basedOn w:val="Normal"/>
    <w:link w:val="CommentTextChar"/>
    <w:uiPriority w:val="99"/>
    <w:semiHidden/>
    <w:unhideWhenUsed/>
    <w:rsid w:val="00491710"/>
    <w:rPr>
      <w:sz w:val="20"/>
      <w:szCs w:val="20"/>
    </w:rPr>
  </w:style>
  <w:style w:type="character" w:customStyle="1" w:styleId="CommentTextChar">
    <w:name w:val="Comment Text Char"/>
    <w:basedOn w:val="DefaultParagraphFont"/>
    <w:link w:val="CommentText"/>
    <w:uiPriority w:val="99"/>
    <w:semiHidden/>
    <w:rsid w:val="00491710"/>
    <w:rPr>
      <w:sz w:val="20"/>
      <w:szCs w:val="20"/>
    </w:rPr>
  </w:style>
  <w:style w:type="paragraph" w:styleId="CommentSubject">
    <w:name w:val="annotation subject"/>
    <w:basedOn w:val="CommentText"/>
    <w:next w:val="CommentText"/>
    <w:link w:val="CommentSubjectChar"/>
    <w:uiPriority w:val="99"/>
    <w:semiHidden/>
    <w:unhideWhenUsed/>
    <w:rsid w:val="00491710"/>
    <w:rPr>
      <w:b/>
      <w:bCs/>
    </w:rPr>
  </w:style>
  <w:style w:type="character" w:customStyle="1" w:styleId="CommentSubjectChar">
    <w:name w:val="Comment Subject Char"/>
    <w:basedOn w:val="CommentTextChar"/>
    <w:link w:val="CommentSubject"/>
    <w:uiPriority w:val="99"/>
    <w:semiHidden/>
    <w:rsid w:val="00491710"/>
    <w:rPr>
      <w:b/>
      <w:bCs/>
      <w:sz w:val="20"/>
      <w:szCs w:val="20"/>
    </w:rPr>
  </w:style>
  <w:style w:type="paragraph" w:styleId="BalloonText">
    <w:name w:val="Balloon Text"/>
    <w:basedOn w:val="Normal"/>
    <w:link w:val="BalloonTextChar"/>
    <w:uiPriority w:val="99"/>
    <w:semiHidden/>
    <w:unhideWhenUsed/>
    <w:rsid w:val="004917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710"/>
    <w:rPr>
      <w:rFonts w:ascii="Segoe UI" w:hAnsi="Segoe UI" w:cs="Segoe UI"/>
      <w:sz w:val="18"/>
      <w:szCs w:val="18"/>
    </w:rPr>
  </w:style>
  <w:style w:type="table" w:styleId="GridTable1Light-Accent1">
    <w:name w:val="Grid Table 1 Light Accent 1"/>
    <w:basedOn w:val="TableNormal"/>
    <w:uiPriority w:val="46"/>
    <w:rsid w:val="00F4482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F4482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2-Accent5">
    <w:name w:val="List Table 2 Accent 5"/>
    <w:basedOn w:val="TableNormal"/>
    <w:uiPriority w:val="47"/>
    <w:rsid w:val="00F4482D"/>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link w:val="NoSpacingChar"/>
    <w:uiPriority w:val="1"/>
    <w:qFormat/>
    <w:rsid w:val="009A7D20"/>
    <w:rPr>
      <w:rFonts w:eastAsiaTheme="minorEastAsia"/>
      <w:sz w:val="22"/>
      <w:szCs w:val="22"/>
      <w:lang w:val="en-US"/>
    </w:rPr>
  </w:style>
  <w:style w:type="character" w:customStyle="1" w:styleId="NoSpacingChar">
    <w:name w:val="No Spacing Char"/>
    <w:basedOn w:val="DefaultParagraphFont"/>
    <w:link w:val="NoSpacing"/>
    <w:uiPriority w:val="1"/>
    <w:rsid w:val="009A7D20"/>
    <w:rPr>
      <w:rFonts w:eastAsiaTheme="minorEastAsia"/>
      <w:sz w:val="22"/>
      <w:szCs w:val="22"/>
      <w:lang w:val="en-US"/>
    </w:rPr>
  </w:style>
  <w:style w:type="paragraph" w:styleId="NormalWeb">
    <w:name w:val="Normal (Web)"/>
    <w:basedOn w:val="Normal"/>
    <w:uiPriority w:val="99"/>
    <w:unhideWhenUsed/>
    <w:rsid w:val="00055949"/>
    <w:pPr>
      <w:spacing w:before="100" w:beforeAutospacing="1" w:after="100" w:afterAutospacing="1"/>
    </w:pPr>
    <w:rPr>
      <w:rFonts w:ascii="Times New Roman" w:eastAsia="Times New Roman" w:hAnsi="Times New Roman" w:cs="Times New Roman"/>
      <w:lang w:eastAsia="tr-TR"/>
    </w:rPr>
  </w:style>
  <w:style w:type="paragraph" w:customStyle="1" w:styleId="Default">
    <w:name w:val="Default"/>
    <w:rsid w:val="009733CD"/>
    <w:pPr>
      <w:autoSpaceDE w:val="0"/>
      <w:autoSpaceDN w:val="0"/>
      <w:adjustRightInd w:val="0"/>
    </w:pPr>
    <w:rPr>
      <w:rFonts w:ascii="Calibri" w:hAnsi="Calibri" w:cs="Calibri"/>
      <w:color w:val="000000"/>
    </w:rPr>
  </w:style>
  <w:style w:type="paragraph" w:customStyle="1" w:styleId="DeicoMetin">
    <w:name w:val="Deico Metin"/>
    <w:basedOn w:val="Normal"/>
    <w:qFormat/>
    <w:rsid w:val="009733CD"/>
    <w:pPr>
      <w:spacing w:after="180"/>
      <w:ind w:left="720"/>
    </w:pPr>
    <w:rPr>
      <w:rFonts w:ascii="Museo Sans 300" w:hAnsi="Museo Sans 300"/>
      <w:bCs/>
      <w:color w:val="000000" w:themeColor="text1"/>
      <w:sz w:val="20"/>
      <w:szCs w:val="22"/>
    </w:rPr>
  </w:style>
  <w:style w:type="paragraph" w:styleId="BodyText2">
    <w:name w:val="Body Text 2"/>
    <w:aliases w:val="Body Text 2 Char Char Char Char Char Char Char Char Char Char Char Char Char Char Char Char Char Char Char Char Char Char Char Char Char Char Char Char Char Char Char"/>
    <w:basedOn w:val="Normal"/>
    <w:link w:val="BodyText2Char"/>
    <w:uiPriority w:val="99"/>
    <w:rsid w:val="00637404"/>
    <w:pPr>
      <w:spacing w:after="120" w:line="360" w:lineRule="atLeast"/>
      <w:ind w:left="2160" w:right="-1"/>
      <w:jc w:val="both"/>
    </w:pPr>
    <w:rPr>
      <w:rFonts w:ascii="Arial" w:eastAsia="Times New Roman" w:hAnsi="Arial" w:cs="Times New Roman"/>
      <w:szCs w:val="20"/>
      <w:lang w:eastAsia="tr-TR"/>
    </w:rPr>
  </w:style>
  <w:style w:type="character" w:customStyle="1" w:styleId="BodyText2Char">
    <w:name w:val="Body Text 2 Char"/>
    <w:aliases w:val="Body Text 2 Char Char Char Char Char Char Char Char Char Char Char Char Char Char Char Char Char Char Char Char Char Char Char Char Char Char Char Char Char Char Char Char"/>
    <w:basedOn w:val="DefaultParagraphFont"/>
    <w:link w:val="BodyText2"/>
    <w:uiPriority w:val="99"/>
    <w:rsid w:val="00637404"/>
    <w:rPr>
      <w:rFonts w:ascii="Arial" w:eastAsia="Times New Roman" w:hAnsi="Arial" w:cs="Times New Roman"/>
      <w:szCs w:val="20"/>
      <w:lang w:eastAsia="tr-TR"/>
    </w:rPr>
  </w:style>
  <w:style w:type="table" w:styleId="ListTable7Colorful-Accent3">
    <w:name w:val="List Table 7 Colorful Accent 3"/>
    <w:basedOn w:val="TableNormal"/>
    <w:uiPriority w:val="52"/>
    <w:rsid w:val="00D71D53"/>
    <w:rPr>
      <w:color w:val="7B7B7B" w:themeColor="accent3" w:themeShade="BF"/>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0200">
      <w:bodyDiv w:val="1"/>
      <w:marLeft w:val="0"/>
      <w:marRight w:val="0"/>
      <w:marTop w:val="0"/>
      <w:marBottom w:val="0"/>
      <w:divBdr>
        <w:top w:val="none" w:sz="0" w:space="0" w:color="auto"/>
        <w:left w:val="none" w:sz="0" w:space="0" w:color="auto"/>
        <w:bottom w:val="none" w:sz="0" w:space="0" w:color="auto"/>
        <w:right w:val="none" w:sz="0" w:space="0" w:color="auto"/>
      </w:divBdr>
    </w:div>
    <w:div w:id="1255019560">
      <w:bodyDiv w:val="1"/>
      <w:marLeft w:val="0"/>
      <w:marRight w:val="0"/>
      <w:marTop w:val="0"/>
      <w:marBottom w:val="0"/>
      <w:divBdr>
        <w:top w:val="none" w:sz="0" w:space="0" w:color="auto"/>
        <w:left w:val="none" w:sz="0" w:space="0" w:color="auto"/>
        <w:bottom w:val="none" w:sz="0" w:space="0" w:color="auto"/>
        <w:right w:val="none" w:sz="0" w:space="0" w:color="auto"/>
      </w:divBdr>
    </w:div>
    <w:div w:id="1257522825">
      <w:bodyDiv w:val="1"/>
      <w:marLeft w:val="0"/>
      <w:marRight w:val="0"/>
      <w:marTop w:val="0"/>
      <w:marBottom w:val="0"/>
      <w:divBdr>
        <w:top w:val="none" w:sz="0" w:space="0" w:color="auto"/>
        <w:left w:val="none" w:sz="0" w:space="0" w:color="auto"/>
        <w:bottom w:val="none" w:sz="0" w:space="0" w:color="auto"/>
        <w:right w:val="none" w:sz="0" w:space="0" w:color="auto"/>
      </w:divBdr>
    </w:div>
    <w:div w:id="1265186051">
      <w:bodyDiv w:val="1"/>
      <w:marLeft w:val="0"/>
      <w:marRight w:val="0"/>
      <w:marTop w:val="0"/>
      <w:marBottom w:val="0"/>
      <w:divBdr>
        <w:top w:val="none" w:sz="0" w:space="0" w:color="auto"/>
        <w:left w:val="none" w:sz="0" w:space="0" w:color="auto"/>
        <w:bottom w:val="none" w:sz="0" w:space="0" w:color="auto"/>
        <w:right w:val="none" w:sz="0" w:space="0" w:color="auto"/>
      </w:divBdr>
    </w:div>
    <w:div w:id="1455902140">
      <w:bodyDiv w:val="1"/>
      <w:marLeft w:val="0"/>
      <w:marRight w:val="0"/>
      <w:marTop w:val="0"/>
      <w:marBottom w:val="0"/>
      <w:divBdr>
        <w:top w:val="none" w:sz="0" w:space="0" w:color="auto"/>
        <w:left w:val="none" w:sz="0" w:space="0" w:color="auto"/>
        <w:bottom w:val="none" w:sz="0" w:space="0" w:color="auto"/>
        <w:right w:val="none" w:sz="0" w:space="0" w:color="auto"/>
      </w:divBdr>
    </w:div>
    <w:div w:id="1667172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eico.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maps.apple.com/?q=Ankara%20Teknopark,%20Serhat%20Mah.,%202224.%20Cadde,%20No:1,%20F%20Blok,%20Z-12,%20Yenimahalle,%20Ankara,%20T%C3%BCrkiye" TargetMode="External"/><Relationship Id="rId4" Type="http://schemas.openxmlformats.org/officeDocument/2006/relationships/settings" Target="settings.xml"/><Relationship Id="rId9" Type="http://schemas.openxmlformats.org/officeDocument/2006/relationships/hyperlink" Target="http://maps.apple.com/?q=Ankara%20Teknopark,%20Serhat%20Mah.,%202224.%20Cadde,%20No:1,%20F%20Blok,%20Z-12,%20Yenimahalle,%20Ankara,%20T%C3%BCrkiy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ED170D5-2E6C-42BC-8328-8D87F7C1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2</Pages>
  <Words>491</Words>
  <Characters>2802</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Şeymanur Özen</dc:creator>
  <cp:keywords/>
  <dc:description/>
  <cp:lastModifiedBy>Beste İĞDELİ</cp:lastModifiedBy>
  <cp:revision>80</cp:revision>
  <cp:lastPrinted>2020-10-05T06:21:00Z</cp:lastPrinted>
  <dcterms:created xsi:type="dcterms:W3CDTF">2020-09-30T07:34:00Z</dcterms:created>
  <dcterms:modified xsi:type="dcterms:W3CDTF">2023-10-26T07:16:00Z</dcterms:modified>
</cp:coreProperties>
</file>